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DE7B8" w14:textId="77777777" w:rsidR="009822C9" w:rsidRPr="004E6295" w:rsidRDefault="009822C9" w:rsidP="009822C9">
      <w:pPr>
        <w:jc w:val="right"/>
        <w:rPr>
          <w:color w:val="002060"/>
          <w:sz w:val="16"/>
          <w:szCs w:val="16"/>
        </w:rPr>
      </w:pPr>
      <w:bookmarkStart w:id="0" w:name="_GoBack"/>
      <w:bookmarkEnd w:id="0"/>
      <w:r w:rsidRPr="004E6295">
        <w:rPr>
          <w:color w:val="002060"/>
          <w:sz w:val="16"/>
          <w:szCs w:val="16"/>
        </w:rPr>
        <w:t>Updated 3/2</w:t>
      </w:r>
      <w:r w:rsidR="00160CBB">
        <w:rPr>
          <w:color w:val="002060"/>
          <w:sz w:val="16"/>
          <w:szCs w:val="16"/>
        </w:rPr>
        <w:t>6</w:t>
      </w:r>
      <w:r w:rsidRPr="004E6295">
        <w:rPr>
          <w:color w:val="002060"/>
          <w:sz w:val="16"/>
          <w:szCs w:val="16"/>
        </w:rPr>
        <w:t xml:space="preserve">/20 </w:t>
      </w:r>
      <w:r w:rsidR="00160CBB">
        <w:rPr>
          <w:color w:val="002060"/>
          <w:sz w:val="16"/>
          <w:szCs w:val="16"/>
        </w:rPr>
        <w:t>@ 8:00 am</w:t>
      </w:r>
    </w:p>
    <w:p w14:paraId="49AF23FB" w14:textId="77777777" w:rsidR="004A49C0" w:rsidRPr="004E6295" w:rsidRDefault="004E6295" w:rsidP="004A49C0">
      <w:pPr>
        <w:jc w:val="center"/>
        <w:rPr>
          <w:color w:val="C45911" w:themeColor="accent2" w:themeShade="BF"/>
          <w:sz w:val="24"/>
          <w:szCs w:val="36"/>
        </w:rPr>
      </w:pPr>
      <w:r w:rsidRPr="004E6295">
        <w:rPr>
          <w:color w:val="C45911" w:themeColor="accent2" w:themeShade="BF"/>
          <w:sz w:val="36"/>
          <w:szCs w:val="36"/>
        </w:rPr>
        <w:t>Resources for Completing Diversity Passport Credits</w:t>
      </w:r>
      <w:r w:rsidR="00BA6F32" w:rsidRPr="004E6295">
        <w:rPr>
          <w:color w:val="C45911" w:themeColor="accent2" w:themeShade="BF"/>
          <w:sz w:val="36"/>
          <w:szCs w:val="36"/>
        </w:rPr>
        <w:t xml:space="preserve"> </w:t>
      </w:r>
      <w:r w:rsidR="00BA6F32" w:rsidRPr="004E6295">
        <w:rPr>
          <w:color w:val="C45911" w:themeColor="accent2" w:themeShade="BF"/>
          <w:sz w:val="36"/>
          <w:szCs w:val="36"/>
        </w:rPr>
        <w:br/>
      </w:r>
      <w:r w:rsidR="00BA6F32" w:rsidRPr="004E6295">
        <w:rPr>
          <w:color w:val="C45911" w:themeColor="accent2" w:themeShade="BF"/>
          <w:sz w:val="24"/>
          <w:szCs w:val="36"/>
        </w:rPr>
        <w:t>(Designed to be Completed Remotely</w:t>
      </w:r>
      <w:r w:rsidR="004A49C0" w:rsidRPr="004E6295">
        <w:rPr>
          <w:color w:val="C45911" w:themeColor="accent2" w:themeShade="BF"/>
          <w:sz w:val="24"/>
          <w:szCs w:val="36"/>
        </w:rPr>
        <w:t>)</w:t>
      </w:r>
    </w:p>
    <w:p w14:paraId="5F043F7B" w14:textId="77777777" w:rsidR="00BA6F32" w:rsidRDefault="00160CBB">
      <w:pPr>
        <w:rPr>
          <w:i/>
          <w:color w:val="FF0000"/>
          <w:sz w:val="32"/>
          <w:szCs w:val="36"/>
        </w:rPr>
      </w:pPr>
      <w:r w:rsidRPr="00160CBB">
        <w:rPr>
          <w:i/>
          <w:color w:val="FF0000"/>
          <w:sz w:val="32"/>
          <w:szCs w:val="36"/>
        </w:rPr>
        <w:t xml:space="preserve">This is a living and collaborative document.  Please send me any suggestions for web activities, books, films or podcasts that you think would be useful in meeting the goals of the Diversity Passport.  </w:t>
      </w:r>
      <w:r>
        <w:rPr>
          <w:i/>
          <w:color w:val="FF0000"/>
          <w:sz w:val="32"/>
          <w:szCs w:val="36"/>
        </w:rPr>
        <w:t xml:space="preserve">       </w:t>
      </w:r>
      <w:r w:rsidRPr="00160CBB">
        <w:rPr>
          <w:i/>
          <w:color w:val="FF0000"/>
          <w:sz w:val="32"/>
          <w:szCs w:val="36"/>
        </w:rPr>
        <w:t>Libby</w:t>
      </w:r>
      <w:r>
        <w:rPr>
          <w:i/>
          <w:color w:val="FF0000"/>
          <w:sz w:val="32"/>
          <w:szCs w:val="36"/>
        </w:rPr>
        <w:t xml:space="preserve"> </w:t>
      </w:r>
      <w:hyperlink r:id="rId5" w:history="1">
        <w:r w:rsidRPr="002066B0">
          <w:rPr>
            <w:rStyle w:val="Hyperlink"/>
            <w:i/>
            <w:sz w:val="32"/>
            <w:szCs w:val="36"/>
          </w:rPr>
          <w:t>rhoadese1@southernct.edu</w:t>
        </w:r>
      </w:hyperlink>
    </w:p>
    <w:p w14:paraId="41042FB8" w14:textId="77777777" w:rsidR="00160CBB" w:rsidRPr="00160CBB" w:rsidRDefault="00160CBB">
      <w:pPr>
        <w:rPr>
          <w:i/>
          <w:color w:val="FF0000"/>
          <w:sz w:val="32"/>
          <w:szCs w:val="36"/>
        </w:rPr>
      </w:pPr>
    </w:p>
    <w:tbl>
      <w:tblPr>
        <w:tblStyle w:val="TableGrid"/>
        <w:tblW w:w="105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30"/>
        <w:gridCol w:w="6300"/>
      </w:tblGrid>
      <w:tr w:rsidR="004E6295" w:rsidRPr="004E6295" w14:paraId="3D665093" w14:textId="77777777" w:rsidTr="002A4DBD">
        <w:tc>
          <w:tcPr>
            <w:tcW w:w="4230" w:type="dxa"/>
          </w:tcPr>
          <w:p w14:paraId="58A77E1C" w14:textId="77777777"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Activity</w:t>
            </w:r>
          </w:p>
        </w:tc>
        <w:tc>
          <w:tcPr>
            <w:tcW w:w="6300" w:type="dxa"/>
          </w:tcPr>
          <w:p w14:paraId="2C9DD0F7" w14:textId="77777777" w:rsidR="004E6295" w:rsidRPr="004E6295" w:rsidRDefault="004E6295">
            <w:pPr>
              <w:rPr>
                <w:color w:val="C45911" w:themeColor="accent2" w:themeShade="BF"/>
                <w:sz w:val="36"/>
                <w:szCs w:val="36"/>
              </w:rPr>
            </w:pPr>
            <w:r w:rsidRPr="004E6295">
              <w:rPr>
                <w:color w:val="C45911" w:themeColor="accent2" w:themeShade="BF"/>
                <w:sz w:val="36"/>
                <w:szCs w:val="36"/>
              </w:rPr>
              <w:t>Where to Find It</w:t>
            </w:r>
          </w:p>
        </w:tc>
      </w:tr>
      <w:tr w:rsidR="004E6295" w:rsidRPr="004E6295" w14:paraId="39C030FB" w14:textId="77777777" w:rsidTr="002A4DBD">
        <w:tc>
          <w:tcPr>
            <w:tcW w:w="4230" w:type="dxa"/>
          </w:tcPr>
          <w:p w14:paraId="192DDDC3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Academic Language and English Language Learners (Reading Rockets Webinar)</w:t>
            </w:r>
          </w:p>
        </w:tc>
        <w:tc>
          <w:tcPr>
            <w:tcW w:w="6300" w:type="dxa"/>
          </w:tcPr>
          <w:p w14:paraId="0FA14AD3" w14:textId="77777777" w:rsidR="004E6295" w:rsidRPr="004E6295" w:rsidRDefault="002D123E">
            <w:hyperlink r:id="rId6" w:history="1">
              <w:r w:rsidR="004E6295" w:rsidRPr="004E6295">
                <w:rPr>
                  <w:rStyle w:val="Hyperlink"/>
                </w:rPr>
                <w:t>https://www.readingrockets.org/webcasts/3003</w:t>
              </w:r>
            </w:hyperlink>
          </w:p>
        </w:tc>
      </w:tr>
      <w:tr w:rsidR="004E6295" w:rsidRPr="004E6295" w14:paraId="1855DFBB" w14:textId="77777777" w:rsidTr="002A4DBD">
        <w:tc>
          <w:tcPr>
            <w:tcW w:w="4230" w:type="dxa"/>
          </w:tcPr>
          <w:p w14:paraId="1D23ED18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Assessment of English Language Learners (Reading Rockets Webinar)</w:t>
            </w:r>
          </w:p>
        </w:tc>
        <w:tc>
          <w:tcPr>
            <w:tcW w:w="6300" w:type="dxa"/>
          </w:tcPr>
          <w:p w14:paraId="064B7861" w14:textId="77777777" w:rsidR="004E6295" w:rsidRPr="004E6295" w:rsidRDefault="002D123E">
            <w:hyperlink r:id="rId7" w:history="1">
              <w:r w:rsidR="004E6295" w:rsidRPr="004E6295">
                <w:rPr>
                  <w:rStyle w:val="Hyperlink"/>
                </w:rPr>
                <w:t>https://www.readingrockets.org/webcasts/1003</w:t>
              </w:r>
            </w:hyperlink>
          </w:p>
        </w:tc>
      </w:tr>
      <w:tr w:rsidR="004E6295" w:rsidRPr="004E6295" w14:paraId="29B068FC" w14:textId="77777777" w:rsidTr="002A4DBD">
        <w:tc>
          <w:tcPr>
            <w:tcW w:w="4230" w:type="dxa"/>
          </w:tcPr>
          <w:p w14:paraId="3174CF25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The Autistic Brain (Presence Learning Webinar presented by Temple Grandin)</w:t>
            </w:r>
          </w:p>
        </w:tc>
        <w:tc>
          <w:tcPr>
            <w:tcW w:w="6300" w:type="dxa"/>
          </w:tcPr>
          <w:p w14:paraId="693B797C" w14:textId="77777777" w:rsidR="004E6295" w:rsidRPr="004E6295" w:rsidRDefault="002D123E">
            <w:hyperlink r:id="rId8" w:history="1">
              <w:r w:rsidR="004E6295" w:rsidRPr="004E6295">
                <w:rPr>
                  <w:rStyle w:val="Hyperlink"/>
                </w:rPr>
                <w:t>https://www.presencelearning.com/sped-ahead-webinar/templegrandin/</w:t>
              </w:r>
            </w:hyperlink>
          </w:p>
        </w:tc>
      </w:tr>
      <w:tr w:rsidR="004E6295" w:rsidRPr="004E6295" w14:paraId="4D06D4E5" w14:textId="77777777" w:rsidTr="002A4DBD">
        <w:tc>
          <w:tcPr>
            <w:tcW w:w="4230" w:type="dxa"/>
          </w:tcPr>
          <w:p w14:paraId="6FB84457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for Serving English Language Learners and Their Families (49 minute Teaching Tolerance Webinar)</w:t>
            </w:r>
          </w:p>
        </w:tc>
        <w:tc>
          <w:tcPr>
            <w:tcW w:w="6300" w:type="dxa"/>
          </w:tcPr>
          <w:p w14:paraId="0B22B1AC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9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https://event.on24.com/eventRegistration/EventLobbyServlet?target=reg20.jsp&amp;partnerref=rss-events&amp;eventid=1582343&amp;sessionid=1&amp;key=D3A7BA10CB60762B11E128D285136FCC&amp;regTag=&amp;sourcepage=register</w:t>
              </w:r>
            </w:hyperlink>
          </w:p>
        </w:tc>
      </w:tr>
      <w:tr w:rsidR="004E6295" w:rsidRPr="004E6295" w14:paraId="0CF3941F" w14:textId="77777777" w:rsidTr="002A4DBD">
        <w:tc>
          <w:tcPr>
            <w:tcW w:w="4230" w:type="dxa"/>
          </w:tcPr>
          <w:p w14:paraId="1A2244FD" w14:textId="77777777" w:rsidR="004E6295" w:rsidRPr="004E6295" w:rsidRDefault="004E6295" w:rsidP="001C196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Best Practices in Screening and Assessment of Refugee Youth (60 minute NCTSN Webinar, 7ou will have to register for a free account)</w:t>
            </w:r>
          </w:p>
        </w:tc>
        <w:tc>
          <w:tcPr>
            <w:tcW w:w="6300" w:type="dxa"/>
          </w:tcPr>
          <w:p w14:paraId="2FBD51B0" w14:textId="77777777" w:rsidR="004E6295" w:rsidRPr="004E6295" w:rsidRDefault="002D123E">
            <w:hyperlink r:id="rId10" w:history="1">
              <w:r w:rsidR="004E6295" w:rsidRPr="004E6295">
                <w:rPr>
                  <w:rStyle w:val="Hyperlink"/>
                </w:rPr>
                <w:t>https://learn.nctsn.org/course/view.php?id=371</w:t>
              </w:r>
            </w:hyperlink>
          </w:p>
        </w:tc>
      </w:tr>
      <w:tr w:rsidR="004E6295" w:rsidRPr="004E6295" w14:paraId="2D480D5C" w14:textId="77777777" w:rsidTr="002A4DBD">
        <w:tc>
          <w:tcPr>
            <w:tcW w:w="4230" w:type="dxa"/>
          </w:tcPr>
          <w:p w14:paraId="7786322A" w14:textId="77777777"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Celebrating World Refugee Day: Understanding Refugee Experiences and Improving Services (60 minute NCTSN Webinar, you will have to register for a free account)</w:t>
            </w:r>
          </w:p>
        </w:tc>
        <w:tc>
          <w:tcPr>
            <w:tcW w:w="6300" w:type="dxa"/>
          </w:tcPr>
          <w:p w14:paraId="723F6B58" w14:textId="77777777" w:rsidR="004E6295" w:rsidRPr="004E6295" w:rsidRDefault="002D123E">
            <w:hyperlink r:id="rId11" w:history="1">
              <w:r w:rsidR="004E6295" w:rsidRPr="004E6295">
                <w:rPr>
                  <w:rStyle w:val="Hyperlink"/>
                </w:rPr>
                <w:t>https://learn.nctsn.org/course/view.php?id=467</w:t>
              </w:r>
            </w:hyperlink>
          </w:p>
          <w:p w14:paraId="0605F300" w14:textId="77777777" w:rsidR="004E6295" w:rsidRPr="004E6295" w:rsidRDefault="004E6295"/>
        </w:tc>
      </w:tr>
      <w:tr w:rsidR="0086610F" w:rsidRPr="004E6295" w14:paraId="5DF16314" w14:textId="77777777" w:rsidTr="002A4DBD">
        <w:tc>
          <w:tcPr>
            <w:tcW w:w="4230" w:type="dxa"/>
          </w:tcPr>
          <w:p w14:paraId="40354B67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The Color of Law (67 minute Teaching Tolerance Webinar)</w:t>
            </w:r>
          </w:p>
        </w:tc>
        <w:tc>
          <w:tcPr>
            <w:tcW w:w="6300" w:type="dxa"/>
          </w:tcPr>
          <w:p w14:paraId="579A851C" w14:textId="77777777" w:rsidR="0086610F" w:rsidRPr="004E6295" w:rsidRDefault="002D123E">
            <w:hyperlink r:id="rId12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https://event.on24.com/eventRegistration/EventLobbyServlet?target=reg20.jsp&amp;partnerref=rss-events&amp;eventid=2110189&amp;sessionid=1&amp;key=4B58EA67ACB875E2E379330FACB7A161&amp;regTag=&amp;sourcepage=register</w:t>
              </w:r>
            </w:hyperlink>
          </w:p>
        </w:tc>
      </w:tr>
      <w:tr w:rsidR="004E6295" w:rsidRPr="004E6295" w14:paraId="152CC516" w14:textId="77777777" w:rsidTr="002A4DBD">
        <w:trPr>
          <w:trHeight w:val="58"/>
        </w:trPr>
        <w:tc>
          <w:tcPr>
            <w:tcW w:w="4230" w:type="dxa"/>
          </w:tcPr>
          <w:p w14:paraId="1072E34A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experiencia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migratoria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trauma, y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evaluación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22864C60" w14:textId="77777777" w:rsidR="004E6295" w:rsidRPr="004E6295" w:rsidRDefault="002D123E">
            <w:hyperlink r:id="rId13" w:history="1">
              <w:r w:rsidR="004E6295" w:rsidRPr="004E6295">
                <w:rPr>
                  <w:rStyle w:val="Hyperlink"/>
                </w:rPr>
                <w:t>https://learn.nctsn.org/course/view.php?id=504</w:t>
              </w:r>
            </w:hyperlink>
          </w:p>
        </w:tc>
      </w:tr>
      <w:tr w:rsidR="004E6295" w:rsidRPr="004E6295" w14:paraId="46E9525E" w14:textId="77777777" w:rsidTr="002A4DBD">
        <w:trPr>
          <w:trHeight w:val="58"/>
        </w:trPr>
        <w:tc>
          <w:tcPr>
            <w:tcW w:w="4230" w:type="dxa"/>
          </w:tcPr>
          <w:p w14:paraId="71919808" w14:textId="77777777" w:rsidR="004E6295" w:rsidRPr="004E6295" w:rsidRDefault="004E6295" w:rsidP="00A274B8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Cultural and Contextual Considerations in the Treatment of Childhood Traumatic Grief (90 minute NCTSN Webinar, you will have to register for a free account)</w:t>
            </w:r>
          </w:p>
        </w:tc>
        <w:tc>
          <w:tcPr>
            <w:tcW w:w="6300" w:type="dxa"/>
          </w:tcPr>
          <w:p w14:paraId="79827033" w14:textId="77777777" w:rsidR="004E6295" w:rsidRPr="004E6295" w:rsidRDefault="002D123E">
            <w:hyperlink r:id="rId14" w:history="1">
              <w:r w:rsidR="004E6295" w:rsidRPr="004E6295">
                <w:rPr>
                  <w:rStyle w:val="Hyperlink"/>
                </w:rPr>
                <w:t>https://learn.nctsn.org/course/view.php?id=150</w:t>
              </w:r>
            </w:hyperlink>
          </w:p>
          <w:p w14:paraId="1C175A21" w14:textId="77777777" w:rsidR="004E6295" w:rsidRPr="004E6295" w:rsidRDefault="004E6295"/>
        </w:tc>
      </w:tr>
      <w:tr w:rsidR="004E6295" w:rsidRPr="004E6295" w14:paraId="76AC7069" w14:textId="77777777" w:rsidTr="002A4DBD">
        <w:trPr>
          <w:trHeight w:val="58"/>
        </w:trPr>
        <w:tc>
          <w:tcPr>
            <w:tcW w:w="4230" w:type="dxa"/>
          </w:tcPr>
          <w:p w14:paraId="0009CAB3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Darles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Voz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a Los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Niños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Inmigrantes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: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Entender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la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Separación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Traumática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12B1F3BF" w14:textId="77777777" w:rsidR="004E6295" w:rsidRPr="004E6295" w:rsidRDefault="002D123E">
            <w:hyperlink r:id="rId15" w:history="1">
              <w:r w:rsidR="004E6295" w:rsidRPr="004E6295">
                <w:rPr>
                  <w:rStyle w:val="Hyperlink"/>
                </w:rPr>
                <w:t>https://learn.nctsn.org/course/view.php?id=488</w:t>
              </w:r>
            </w:hyperlink>
          </w:p>
          <w:p w14:paraId="4FE09B23" w14:textId="77777777" w:rsidR="004E6295" w:rsidRPr="004E6295" w:rsidRDefault="004E6295"/>
        </w:tc>
      </w:tr>
      <w:tr w:rsidR="004C5DD2" w:rsidRPr="004E6295" w14:paraId="06BDCCDB" w14:textId="77777777" w:rsidTr="002A4DBD">
        <w:trPr>
          <w:trHeight w:val="58"/>
        </w:trPr>
        <w:tc>
          <w:tcPr>
            <w:tcW w:w="4230" w:type="dxa"/>
          </w:tcPr>
          <w:p w14:paraId="50616CF2" w14:textId="77777777" w:rsidR="004C5DD2" w:rsidRPr="007277FD" w:rsidRDefault="004C5DD2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lastRenderedPageBreak/>
              <w:t>Dispelling Misconceptions About English Language Learners: Research-Based Ways to Improve Instruction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449D630B" w14:textId="77777777" w:rsidR="004C5DD2" w:rsidRDefault="002D123E">
            <w:hyperlink r:id="rId16" w:history="1">
              <w:r w:rsidR="004C5DD2" w:rsidRPr="0028412E">
                <w:rPr>
                  <w:rStyle w:val="Hyperlink"/>
                </w:rPr>
                <w:t>http://www.ascd.org/professional-development/webinars/dispelling-misconceptions-about-ells-webinar.aspx</w:t>
              </w:r>
            </w:hyperlink>
          </w:p>
          <w:p w14:paraId="64ED82BF" w14:textId="77777777" w:rsidR="004C5DD2" w:rsidRDefault="004C5DD2"/>
        </w:tc>
      </w:tr>
      <w:tr w:rsidR="007277FD" w:rsidRPr="004E6295" w14:paraId="436FAF3F" w14:textId="77777777" w:rsidTr="002A4DBD">
        <w:trPr>
          <w:trHeight w:val="58"/>
        </w:trPr>
        <w:tc>
          <w:tcPr>
            <w:tcW w:w="4230" w:type="dxa"/>
          </w:tcPr>
          <w:p w14:paraId="3A689D83" w14:textId="77777777" w:rsidR="007277FD" w:rsidRPr="004E6295" w:rsidRDefault="007277F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Diversity, Equity, and Inclusion in All Classrooms 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(60 minute </w:t>
            </w:r>
            <w:proofErr w:type="spellStart"/>
            <w:r>
              <w:rPr>
                <w:color w:val="C45911" w:themeColor="accent2" w:themeShade="BF"/>
                <w:sz w:val="24"/>
                <w:szCs w:val="24"/>
              </w:rPr>
              <w:t>edWeb</w:t>
            </w:r>
            <w:proofErr w:type="spellEnd"/>
            <w:r>
              <w:rPr>
                <w:color w:val="C45911" w:themeColor="accent2" w:themeShade="BF"/>
                <w:sz w:val="24"/>
                <w:szCs w:val="24"/>
              </w:rPr>
              <w:t xml:space="preserve"> Webinar)</w:t>
            </w:r>
          </w:p>
        </w:tc>
        <w:tc>
          <w:tcPr>
            <w:tcW w:w="6300" w:type="dxa"/>
          </w:tcPr>
          <w:p w14:paraId="5A6F8E05" w14:textId="77777777" w:rsidR="007277FD" w:rsidRDefault="002D123E">
            <w:hyperlink r:id="rId17" w:history="1">
              <w:r w:rsidR="007277FD" w:rsidRPr="0028412E">
                <w:rPr>
                  <w:rStyle w:val="Hyperlink"/>
                </w:rPr>
                <w:t>https://home.edweb.net/webinar/clrt20190911/</w:t>
              </w:r>
            </w:hyperlink>
          </w:p>
          <w:p w14:paraId="04A83115" w14:textId="77777777" w:rsidR="007277FD" w:rsidRPr="004E6295" w:rsidRDefault="007277FD"/>
        </w:tc>
      </w:tr>
      <w:tr w:rsidR="004E6295" w:rsidRPr="004E6295" w14:paraId="1FBFCADE" w14:textId="77777777" w:rsidTr="002A4DBD">
        <w:trPr>
          <w:trHeight w:val="58"/>
        </w:trPr>
        <w:tc>
          <w:tcPr>
            <w:tcW w:w="4230" w:type="dxa"/>
          </w:tcPr>
          <w:p w14:paraId="2EA2DBB4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English Language Learners with Learning Disabilities (Reading Rockets Webinar)</w:t>
            </w:r>
          </w:p>
        </w:tc>
        <w:tc>
          <w:tcPr>
            <w:tcW w:w="6300" w:type="dxa"/>
          </w:tcPr>
          <w:p w14:paraId="38D35DBC" w14:textId="77777777" w:rsidR="004E6295" w:rsidRPr="004E6295" w:rsidRDefault="002D123E">
            <w:hyperlink r:id="rId18" w:history="1">
              <w:r w:rsidR="004E6295" w:rsidRPr="004E6295">
                <w:rPr>
                  <w:rStyle w:val="Hyperlink"/>
                </w:rPr>
                <w:t>https://www.readingrockets.org/webcasts/2007</w:t>
              </w:r>
            </w:hyperlink>
          </w:p>
        </w:tc>
      </w:tr>
      <w:tr w:rsidR="00240FFA" w:rsidRPr="004E6295" w14:paraId="709AC3B9" w14:textId="77777777" w:rsidTr="002A4DBD">
        <w:tc>
          <w:tcPr>
            <w:tcW w:w="4230" w:type="dxa"/>
          </w:tcPr>
          <w:p w14:paraId="1BD66AC3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Confronting Implicit Bias Equity Matters: Understanding Equity Literacy (47 minute Teaching Tolerance Webinar</w:t>
            </w:r>
          </w:p>
        </w:tc>
        <w:tc>
          <w:tcPr>
            <w:tcW w:w="6300" w:type="dxa"/>
          </w:tcPr>
          <w:p w14:paraId="0BCA7297" w14:textId="77777777" w:rsidR="00240FFA" w:rsidRPr="004E6295" w:rsidRDefault="002D123E">
            <w:hyperlink r:id="rId19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https://event.on24.com/eventRegistration/EventLobbyServlet?target=reg20.jsp&amp;partnerref=rss-events&amp;eventid=1327846&amp;sessionid=1&amp;key=B85C45F592AD530892C1B18D114B30BC&amp;regTag=&amp;sourcepage=register</w:t>
              </w:r>
            </w:hyperlink>
          </w:p>
        </w:tc>
      </w:tr>
      <w:tr w:rsidR="004E6295" w:rsidRPr="004E6295" w14:paraId="3770A9AD" w14:textId="77777777" w:rsidTr="002A4DBD">
        <w:tc>
          <w:tcPr>
            <w:tcW w:w="4230" w:type="dxa"/>
          </w:tcPr>
          <w:p w14:paraId="7C538B3C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Equity Matters: Developing Empathy (47 minute Teaching Tolerance Webinar</w:t>
            </w:r>
          </w:p>
        </w:tc>
        <w:tc>
          <w:tcPr>
            <w:tcW w:w="6300" w:type="dxa"/>
          </w:tcPr>
          <w:p w14:paraId="2C1186E4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20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https://event.on24.com/eventRegistration/EventLobbyServlet?target=reg20.jsp&amp;partnerref=rss-events&amp;eventid=1327839&amp;sessionid=1&amp;key=D5371E11C03830C120DC56C1A73C385A&amp;regTag=&amp;sourcepage=register</w:t>
              </w:r>
            </w:hyperlink>
          </w:p>
        </w:tc>
      </w:tr>
      <w:tr w:rsidR="00240FFA" w:rsidRPr="004E6295" w14:paraId="3221B8AF" w14:textId="77777777" w:rsidTr="002A4DBD">
        <w:tc>
          <w:tcPr>
            <w:tcW w:w="4230" w:type="dxa"/>
          </w:tcPr>
          <w:p w14:paraId="782A2B4F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Equity Matters: Understanding Equity Literacy (55 minute Teaching Tolerance Webinar</w:t>
            </w:r>
          </w:p>
        </w:tc>
        <w:tc>
          <w:tcPr>
            <w:tcW w:w="6300" w:type="dxa"/>
          </w:tcPr>
          <w:p w14:paraId="04CC7143" w14:textId="77777777" w:rsidR="00240FFA" w:rsidRPr="004E6295" w:rsidRDefault="002D123E">
            <w:hyperlink r:id="rId2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https://event.on24.com/eventRegistration/EventLobbyServlet?target=reg20.jsp&amp;partnerref=rss-events&amp;eventid=1327848&amp;sessionid=1&amp;key=FC5D5F667A60F66801020C2F291E28E8&amp;regTag=&amp;sourcepage=register</w:t>
              </w:r>
            </w:hyperlink>
          </w:p>
        </w:tc>
      </w:tr>
      <w:tr w:rsidR="007277FD" w:rsidRPr="004E6295" w14:paraId="0F68A89E" w14:textId="77777777" w:rsidTr="002A4DBD">
        <w:tc>
          <w:tcPr>
            <w:tcW w:w="4230" w:type="dxa"/>
          </w:tcPr>
          <w:p w14:paraId="52B6E4E5" w14:textId="77777777"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Extreme Prejudice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60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</w:t>
            </w:r>
            <w:r>
              <w:rPr>
                <w:color w:val="C45911" w:themeColor="accent2" w:themeShade="BF"/>
                <w:sz w:val="24"/>
                <w:szCs w:val="24"/>
              </w:rPr>
              <w:t>inute Teaching Tolerance Webinar)</w:t>
            </w:r>
          </w:p>
        </w:tc>
        <w:tc>
          <w:tcPr>
            <w:tcW w:w="6300" w:type="dxa"/>
          </w:tcPr>
          <w:p w14:paraId="4D77FE6E" w14:textId="77777777" w:rsidR="007277FD" w:rsidRDefault="002D123E">
            <w:hyperlink r:id="rId22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https://event.on24.com/eventRegistration/EventLobbyServlet?target=reg20.jsp&amp;partnerref=rss-events&amp;eventid=1165869&amp;sessionid=1&amp;key=72622B45B5403FFFE4E02B2E087A2297&amp;regTag=&amp;sourcepage=register</w:t>
              </w:r>
            </w:hyperlink>
          </w:p>
        </w:tc>
      </w:tr>
      <w:tr w:rsidR="007277FD" w:rsidRPr="004E6295" w14:paraId="50FAD829" w14:textId="77777777" w:rsidTr="002A4DBD">
        <w:tc>
          <w:tcPr>
            <w:tcW w:w="4230" w:type="dxa"/>
          </w:tcPr>
          <w:p w14:paraId="3D196308" w14:textId="77777777" w:rsidR="007277FD" w:rsidRPr="007277FD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Fulfilling the Promise of Brown: School Discipline, Education Equity and the Achievement Gap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14:paraId="11F8F523" w14:textId="77777777" w:rsidR="007277FD" w:rsidRDefault="002D123E">
            <w:hyperlink r:id="rId23" w:history="1">
              <w:r w:rsidR="007277FD" w:rsidRPr="0028412E">
                <w:rPr>
                  <w:rStyle w:val="Hyperlink"/>
                </w:rPr>
                <w:t>https://www.adl.org/education/resources/webinars/fulfilling-the-promise-of-brown-school-discipline-education-equity</w:t>
              </w:r>
            </w:hyperlink>
          </w:p>
          <w:p w14:paraId="16E10148" w14:textId="77777777" w:rsidR="007277FD" w:rsidRDefault="007277FD"/>
        </w:tc>
      </w:tr>
      <w:tr w:rsidR="004E6295" w:rsidRPr="004E6295" w14:paraId="4491BA13" w14:textId="77777777" w:rsidTr="002A4DBD">
        <w:tc>
          <w:tcPr>
            <w:tcW w:w="4230" w:type="dxa"/>
          </w:tcPr>
          <w:p w14:paraId="42436ECB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Gender Savvy: Creating an Inclusive School Climate (62 minute Teaching Tolerance Webinar)</w:t>
            </w:r>
          </w:p>
        </w:tc>
        <w:tc>
          <w:tcPr>
            <w:tcW w:w="6300" w:type="dxa"/>
          </w:tcPr>
          <w:p w14:paraId="2FFE29AE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2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https://event.on24.com/eventRegistration/EventLobbyServlet?target=reg20.jsp&amp;partnerref=rss-events&amp;eventid=1114116&amp;sessionid=1&amp;key=5E929E2A23CDB9614FE2205457967D17&amp;regTag=&amp;sourcepage=register</w:t>
              </w:r>
            </w:hyperlink>
          </w:p>
        </w:tc>
      </w:tr>
      <w:tr w:rsidR="004E6295" w:rsidRPr="004E6295" w14:paraId="36733CF8" w14:textId="77777777" w:rsidTr="002A4DBD">
        <w:tc>
          <w:tcPr>
            <w:tcW w:w="4230" w:type="dxa"/>
          </w:tcPr>
          <w:p w14:paraId="259C37C8" w14:textId="77777777" w:rsidR="004E6295" w:rsidRPr="004E6295" w:rsidRDefault="004E6295" w:rsidP="00640D7A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Giving Immigrant Children a Voice: Understanding Traumatic Separation (90 minute NCTSN Webinar, you will have to register for a free account)</w:t>
            </w:r>
          </w:p>
        </w:tc>
        <w:tc>
          <w:tcPr>
            <w:tcW w:w="6300" w:type="dxa"/>
          </w:tcPr>
          <w:p w14:paraId="7514B511" w14:textId="77777777" w:rsidR="004E6295" w:rsidRPr="004E6295" w:rsidRDefault="002D123E">
            <w:hyperlink r:id="rId25" w:history="1">
              <w:r w:rsidR="004E6295" w:rsidRPr="004E6295">
                <w:rPr>
                  <w:rStyle w:val="Hyperlink"/>
                </w:rPr>
                <w:t>https://learn.nctsn.org/course/view.php?id=486</w:t>
              </w:r>
            </w:hyperlink>
          </w:p>
        </w:tc>
      </w:tr>
      <w:tr w:rsidR="004C5DD2" w:rsidRPr="004E6295" w14:paraId="7B8BEA3C" w14:textId="77777777" w:rsidTr="002A4DBD">
        <w:tc>
          <w:tcPr>
            <w:tcW w:w="4230" w:type="dxa"/>
          </w:tcPr>
          <w:p w14:paraId="7DF6D03B" w14:textId="77777777" w:rsidR="004C5DD2" w:rsidRPr="004E6295" w:rsidRDefault="004C5DD2" w:rsidP="00640D7A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How to Become the Educator That Male Black and Latino Students Need (ASCD Webinar)</w:t>
            </w:r>
          </w:p>
        </w:tc>
        <w:tc>
          <w:tcPr>
            <w:tcW w:w="6300" w:type="dxa"/>
          </w:tcPr>
          <w:p w14:paraId="009F54FC" w14:textId="77777777" w:rsidR="004C5DD2" w:rsidRPr="004E6295" w:rsidRDefault="002D123E">
            <w:hyperlink r:id="rId26" w:history="1">
              <w:r w:rsidR="004C5DD2" w:rsidRPr="0028412E">
                <w:rPr>
                  <w:rStyle w:val="Hyperlink"/>
                </w:rPr>
                <w:t>http://www.ascd.org/professional-development/webinars/educating-black-and-latino-males-webinar.aspx</w:t>
              </w:r>
            </w:hyperlink>
          </w:p>
        </w:tc>
      </w:tr>
      <w:tr w:rsidR="004E6295" w:rsidRPr="004E6295" w14:paraId="4CFAE91A" w14:textId="77777777" w:rsidTr="002A4DBD">
        <w:tc>
          <w:tcPr>
            <w:tcW w:w="4230" w:type="dxa"/>
          </w:tcPr>
          <w:p w14:paraId="41A603D2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I Cannot Be Me:  What Transgender and Gender Nonconforming Youth Tell Us About their School Experiences (60 minute GLSEN webinar)  </w:t>
            </w:r>
          </w:p>
        </w:tc>
        <w:tc>
          <w:tcPr>
            <w:tcW w:w="6300" w:type="dxa"/>
          </w:tcPr>
          <w:p w14:paraId="18ED769E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27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https://vimeo.com/302918119</w:t>
              </w:r>
            </w:hyperlink>
          </w:p>
          <w:p w14:paraId="68EC5161" w14:textId="77777777" w:rsidR="004E6295" w:rsidRPr="004E6295" w:rsidRDefault="004E6295">
            <w:pPr>
              <w:rPr>
                <w:sz w:val="20"/>
                <w:szCs w:val="20"/>
              </w:rPr>
            </w:pPr>
          </w:p>
        </w:tc>
      </w:tr>
      <w:tr w:rsidR="004E6295" w:rsidRPr="004E6295" w14:paraId="7529386B" w14:textId="77777777" w:rsidTr="002A4DBD">
        <w:tc>
          <w:tcPr>
            <w:tcW w:w="4230" w:type="dxa"/>
          </w:tcPr>
          <w:p w14:paraId="50CD75BE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Immigration and Trauma: Clinical Observations of Four Immigrant Psychotherapists Working With Latino Immigrant Families (90 minute NCTSN Webinar, you will have to register for a free account)</w:t>
            </w:r>
          </w:p>
        </w:tc>
        <w:tc>
          <w:tcPr>
            <w:tcW w:w="6300" w:type="dxa"/>
          </w:tcPr>
          <w:p w14:paraId="752AD80E" w14:textId="77777777" w:rsidR="004E6295" w:rsidRPr="004E6295" w:rsidRDefault="002D123E">
            <w:hyperlink r:id="rId28" w:history="1">
              <w:r w:rsidR="004E6295" w:rsidRPr="004E6295">
                <w:rPr>
                  <w:rStyle w:val="Hyperlink"/>
                </w:rPr>
                <w:t>https://learn.nctsn.org/course/view.php?id=346</w:t>
              </w:r>
            </w:hyperlink>
          </w:p>
          <w:p w14:paraId="07AF8FB8" w14:textId="77777777" w:rsidR="004E6295" w:rsidRPr="004E6295" w:rsidRDefault="004E6295"/>
        </w:tc>
      </w:tr>
      <w:tr w:rsidR="004E6295" w:rsidRPr="004E6295" w14:paraId="43CB6783" w14:textId="77777777" w:rsidTr="002A4DBD">
        <w:tc>
          <w:tcPr>
            <w:tcW w:w="4230" w:type="dxa"/>
          </w:tcPr>
          <w:p w14:paraId="49665203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Inclusion Is for Every Learner — Or is It? (Presence Learning Webinar)</w:t>
            </w:r>
          </w:p>
        </w:tc>
        <w:tc>
          <w:tcPr>
            <w:tcW w:w="6300" w:type="dxa"/>
          </w:tcPr>
          <w:p w14:paraId="756521B7" w14:textId="77777777" w:rsidR="004E6295" w:rsidRPr="004E6295" w:rsidRDefault="002D123E">
            <w:hyperlink r:id="rId29" w:history="1">
              <w:r w:rsidR="004E6295" w:rsidRPr="004E6295">
                <w:rPr>
                  <w:rStyle w:val="Hyperlink"/>
                </w:rPr>
                <w:t>https://www.presencelearning.com/sped-ahead-webinar/inclusion-is-for-every-learner-or-is-it/</w:t>
              </w:r>
            </w:hyperlink>
          </w:p>
        </w:tc>
      </w:tr>
      <w:tr w:rsidR="0086610F" w:rsidRPr="004E6295" w14:paraId="5FDBC211" w14:textId="77777777" w:rsidTr="002A4DBD">
        <w:tc>
          <w:tcPr>
            <w:tcW w:w="4230" w:type="dxa"/>
          </w:tcPr>
          <w:p w14:paraId="6D4ED425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Indigenous Peoples' History (86 minute Teaching Tolerance Webinar)</w:t>
            </w:r>
          </w:p>
        </w:tc>
        <w:tc>
          <w:tcPr>
            <w:tcW w:w="6300" w:type="dxa"/>
          </w:tcPr>
          <w:p w14:paraId="042D7B31" w14:textId="77777777" w:rsidR="0086610F" w:rsidRPr="004E6295" w:rsidRDefault="002D123E">
            <w:hyperlink r:id="rId30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https://event.on24.com/eventRegistration/EventLobbyServlet?target=reg20.jsp&amp;partnerref=rss-events&amp;eventid=2110188&amp;sessionid=1&amp;key=274AAFA9DB7EAD97E46D847636FFDE1F&amp;regTag=&amp;sourcepage=register</w:t>
              </w:r>
            </w:hyperlink>
          </w:p>
        </w:tc>
      </w:tr>
      <w:tr w:rsidR="004E6295" w:rsidRPr="004E6295" w14:paraId="1284EC14" w14:textId="77777777" w:rsidTr="002A4DBD">
        <w:tc>
          <w:tcPr>
            <w:tcW w:w="4230" w:type="dxa"/>
          </w:tcPr>
          <w:p w14:paraId="0CB0FA05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Intersectionality (58 minute Teaching Tolerance Webinar)</w:t>
            </w:r>
          </w:p>
        </w:tc>
        <w:tc>
          <w:tcPr>
            <w:tcW w:w="6300" w:type="dxa"/>
          </w:tcPr>
          <w:p w14:paraId="7C743E3F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31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https://event.on24.com/eventRegistration/EventLobbyServlet?target=reg20.jsp&amp;partnerref=rss-events&amp;eventid=1185099&amp;sessionid=1&amp;key=10D5C7F09450CE97BC59E84A68224791&amp;regTag=&amp;sourcepage=register</w:t>
              </w:r>
            </w:hyperlink>
          </w:p>
        </w:tc>
      </w:tr>
      <w:tr w:rsidR="004E6295" w:rsidRPr="004E6295" w14:paraId="06509E3D" w14:textId="77777777" w:rsidTr="002A4DBD">
        <w:tc>
          <w:tcPr>
            <w:tcW w:w="4230" w:type="dxa"/>
          </w:tcPr>
          <w:p w14:paraId="1061720B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Intervenciones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con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niños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muy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pequeños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informadas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en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apego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desarrollo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trauma y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0560BB02" w14:textId="77777777" w:rsidR="004E6295" w:rsidRPr="004E6295" w:rsidRDefault="002D123E">
            <w:hyperlink r:id="rId32" w:history="1">
              <w:r w:rsidR="004E6295" w:rsidRPr="004E6295">
                <w:rPr>
                  <w:rStyle w:val="Hyperlink"/>
                </w:rPr>
                <w:t>https://learn.nctsn.org/course/view.php?id=517</w:t>
              </w:r>
            </w:hyperlink>
          </w:p>
          <w:p w14:paraId="6AF2F93E" w14:textId="77777777" w:rsidR="004E6295" w:rsidRPr="004E6295" w:rsidRDefault="004E6295"/>
        </w:tc>
      </w:tr>
      <w:tr w:rsidR="004E6295" w:rsidRPr="004E6295" w14:paraId="76CC9D9B" w14:textId="77777777" w:rsidTr="002A4DBD">
        <w:tc>
          <w:tcPr>
            <w:tcW w:w="4230" w:type="dxa"/>
          </w:tcPr>
          <w:p w14:paraId="5DD32E0D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Intervenciones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sensibles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a la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cultura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, el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desarrollo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y el trauma con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jóvenes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de 7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años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y </w:t>
            </w:r>
            <w:proofErr w:type="spellStart"/>
            <w:r w:rsidRPr="004E6295">
              <w:rPr>
                <w:color w:val="7030A0"/>
                <w:sz w:val="24"/>
                <w:szCs w:val="24"/>
              </w:rPr>
              <w:t>mayores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​​ (90 minute NCTSN Webinar in </w:t>
            </w:r>
            <w:r w:rsidRPr="004E6295">
              <w:rPr>
                <w:b/>
                <w:color w:val="1F4E79" w:themeColor="accent1" w:themeShade="80"/>
                <w:sz w:val="24"/>
                <w:szCs w:val="24"/>
              </w:rPr>
              <w:t>Spanish</w:t>
            </w:r>
            <w:r w:rsidRPr="004E6295">
              <w:rPr>
                <w:color w:val="7030A0"/>
                <w:sz w:val="24"/>
                <w:szCs w:val="24"/>
              </w:rPr>
              <w:t>, you will have to register for a free account)</w:t>
            </w:r>
          </w:p>
        </w:tc>
        <w:tc>
          <w:tcPr>
            <w:tcW w:w="6300" w:type="dxa"/>
          </w:tcPr>
          <w:p w14:paraId="099A82CA" w14:textId="77777777" w:rsidR="004E6295" w:rsidRPr="004E6295" w:rsidRDefault="002D123E">
            <w:hyperlink r:id="rId33" w:history="1">
              <w:r w:rsidR="004E6295" w:rsidRPr="004E6295">
                <w:rPr>
                  <w:rStyle w:val="Hyperlink"/>
                </w:rPr>
                <w:t>https://learn.nctsn.org/course/view.php?id=510</w:t>
              </w:r>
            </w:hyperlink>
          </w:p>
          <w:p w14:paraId="07983F9A" w14:textId="77777777" w:rsidR="004E6295" w:rsidRPr="004E6295" w:rsidRDefault="004E6295"/>
        </w:tc>
      </w:tr>
      <w:tr w:rsidR="007277FD" w:rsidRPr="004E6295" w14:paraId="1A5372AA" w14:textId="77777777" w:rsidTr="002A4DBD">
        <w:tc>
          <w:tcPr>
            <w:tcW w:w="4230" w:type="dxa"/>
          </w:tcPr>
          <w:p w14:paraId="22C73906" w14:textId="77777777" w:rsidR="007277FD" w:rsidRPr="004E6295" w:rsidRDefault="007277FD" w:rsidP="00AD63DD">
            <w:pPr>
              <w:rPr>
                <w:color w:val="7030A0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Introducing Students to Difficult Topics: Primary Sources and Picture Books Webinar (ADL webinar)</w:t>
            </w:r>
          </w:p>
        </w:tc>
        <w:tc>
          <w:tcPr>
            <w:tcW w:w="6300" w:type="dxa"/>
          </w:tcPr>
          <w:p w14:paraId="4FE35C71" w14:textId="77777777" w:rsidR="007277FD" w:rsidRDefault="002D123E">
            <w:hyperlink r:id="rId34" w:history="1">
              <w:r w:rsidR="007277FD" w:rsidRPr="0028412E">
                <w:rPr>
                  <w:rStyle w:val="Hyperlink"/>
                </w:rPr>
                <w:t>https://www.adl.org/education/resources/webinars/introducing-students-to-difficult-topics-primary-sources-and-picture</w:t>
              </w:r>
            </w:hyperlink>
          </w:p>
          <w:p w14:paraId="605E3CE8" w14:textId="77777777" w:rsidR="007277FD" w:rsidRPr="004E6295" w:rsidRDefault="007277FD"/>
        </w:tc>
      </w:tr>
      <w:tr w:rsidR="004E6295" w:rsidRPr="004E6295" w14:paraId="5D205338" w14:textId="77777777" w:rsidTr="002A4DBD">
        <w:tc>
          <w:tcPr>
            <w:tcW w:w="4230" w:type="dxa"/>
          </w:tcPr>
          <w:p w14:paraId="0E62AA32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KABC-2 Normative Update Webinar (Pearson Webinar)</w:t>
            </w:r>
          </w:p>
        </w:tc>
        <w:tc>
          <w:tcPr>
            <w:tcW w:w="6300" w:type="dxa"/>
          </w:tcPr>
          <w:p w14:paraId="7A27E9BF" w14:textId="77777777" w:rsidR="004E6295" w:rsidRPr="004E6295" w:rsidRDefault="002D123E">
            <w:hyperlink r:id="rId35" w:history="1">
              <w:r w:rsidR="004E6295" w:rsidRPr="004E6295">
                <w:rPr>
                  <w:rStyle w:val="Hyperlink"/>
                </w:rPr>
                <w:t>https://www.pearsonassessments.com/professional-assessments/blog-webinars/webinars/2019/09/kabc-2-normative-update.html</w:t>
              </w:r>
            </w:hyperlink>
          </w:p>
          <w:p w14:paraId="683F3D52" w14:textId="77777777" w:rsidR="004E6295" w:rsidRPr="004E6295" w:rsidRDefault="004E6295"/>
        </w:tc>
      </w:tr>
      <w:tr w:rsidR="004C5DD2" w:rsidRPr="004E6295" w14:paraId="6A71AD9C" w14:textId="77777777" w:rsidTr="002A4DBD">
        <w:tc>
          <w:tcPr>
            <w:tcW w:w="4230" w:type="dxa"/>
          </w:tcPr>
          <w:p w14:paraId="3C2582C8" w14:textId="77777777" w:rsidR="004C5DD2" w:rsidRPr="0086610F" w:rsidRDefault="004C5DD2" w:rsidP="0086610F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Key Steps for Implementing a Schoolwide Approach That Supports K–8 Emergent Bilingual Students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0616FAAB" w14:textId="77777777" w:rsidR="004C5DD2" w:rsidRDefault="002D123E">
            <w:hyperlink r:id="rId36" w:history="1">
              <w:r w:rsidR="004C5DD2" w:rsidRPr="0028412E">
                <w:rPr>
                  <w:rStyle w:val="Hyperlink"/>
                </w:rPr>
                <w:t>http://www.ascd.org/professional-development/webinars/emergent-bilingual-students-webinar.aspx</w:t>
              </w:r>
            </w:hyperlink>
          </w:p>
          <w:p w14:paraId="3A9B1497" w14:textId="77777777" w:rsidR="004C5DD2" w:rsidRDefault="004C5DD2"/>
        </w:tc>
      </w:tr>
      <w:tr w:rsidR="0086610F" w:rsidRPr="004E6295" w14:paraId="5C1F96D8" w14:textId="77777777" w:rsidTr="002A4DBD">
        <w:tc>
          <w:tcPr>
            <w:tcW w:w="4230" w:type="dxa"/>
          </w:tcPr>
          <w:p w14:paraId="261E21D3" w14:textId="77777777" w:rsidR="0086610F" w:rsidRPr="004E6295" w:rsidRDefault="0086610F" w:rsidP="0086610F">
            <w:pPr>
              <w:rPr>
                <w:color w:val="7030A0"/>
                <w:sz w:val="24"/>
                <w:szCs w:val="24"/>
              </w:rPr>
            </w:pPr>
            <w:r w:rsidRPr="0086610F">
              <w:rPr>
                <w:color w:val="C45911" w:themeColor="accent2" w:themeShade="BF"/>
                <w:sz w:val="24"/>
                <w:szCs w:val="24"/>
              </w:rPr>
              <w:t>Latinx History Is Black History (62 minute Teaching Tolerance Webinar)</w:t>
            </w:r>
          </w:p>
        </w:tc>
        <w:tc>
          <w:tcPr>
            <w:tcW w:w="6300" w:type="dxa"/>
          </w:tcPr>
          <w:p w14:paraId="6D04618F" w14:textId="77777777" w:rsidR="0086610F" w:rsidRPr="004E6295" w:rsidRDefault="002D123E">
            <w:hyperlink r:id="rId37" w:history="1">
              <w:r w:rsidR="0086610F" w:rsidRPr="0028412E">
                <w:rPr>
                  <w:rStyle w:val="Hyperlink"/>
                </w:rPr>
                <w:t>https://event.on24.com/eventRegistration/EventLobbyServlet?target=reg20.jsp&amp;partnerref=rss-events&amp;eventid=1931558&amp;sessionid=1&amp;key=15CCB2C1B80A28B051D4350FA511907E&amp;regTag=&amp;sourcepage=register</w:t>
              </w:r>
            </w:hyperlink>
          </w:p>
        </w:tc>
      </w:tr>
      <w:tr w:rsidR="009602AB" w:rsidRPr="004E6295" w14:paraId="3027BD8B" w14:textId="77777777" w:rsidTr="002A4DBD">
        <w:tc>
          <w:tcPr>
            <w:tcW w:w="4230" w:type="dxa"/>
          </w:tcPr>
          <w:p w14:paraId="42EACBE3" w14:textId="77777777" w:rsidR="009602AB" w:rsidRPr="009602AB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Gender in the Classroom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51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14:paraId="449CA120" w14:textId="77777777" w:rsidR="009602AB" w:rsidRDefault="002D123E">
            <w:hyperlink r:id="rId38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https://event.on24.com/eventRegistration/EventLobbyServlet?target=reg20.jsp&amp;partnerref=rss-events&amp;eventid=1255656&amp;sessionid=1&amp;key=3F12628B6060E2D4BC0596BCC1291E81&amp;regTag=&amp;sourcepage=register</w:t>
              </w:r>
            </w:hyperlink>
          </w:p>
          <w:p w14:paraId="47DE2469" w14:textId="77777777" w:rsidR="009602AB" w:rsidRDefault="009602AB"/>
        </w:tc>
      </w:tr>
      <w:tr w:rsidR="009602AB" w:rsidRPr="004E6295" w14:paraId="0B423299" w14:textId="77777777" w:rsidTr="002A4DBD">
        <w:tc>
          <w:tcPr>
            <w:tcW w:w="4230" w:type="dxa"/>
          </w:tcPr>
          <w:p w14:paraId="7F9F3876" w14:textId="77777777" w:rsidR="009602AB" w:rsidRPr="00240FFA" w:rsidRDefault="009602AB" w:rsidP="009602AB">
            <w:pPr>
              <w:rPr>
                <w:color w:val="C45911" w:themeColor="accent2" w:themeShade="BF"/>
                <w:sz w:val="24"/>
                <w:szCs w:val="24"/>
              </w:rPr>
            </w:pPr>
            <w:r w:rsidRPr="009602AB">
              <w:rPr>
                <w:color w:val="C45911" w:themeColor="accent2" w:themeShade="BF"/>
                <w:sz w:val="24"/>
                <w:szCs w:val="24"/>
              </w:rPr>
              <w:t>Let's Talk! Discussing Whiteness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47 </w:t>
            </w:r>
            <w:r w:rsidRPr="009602AB">
              <w:rPr>
                <w:color w:val="C45911" w:themeColor="accent2" w:themeShade="BF"/>
                <w:sz w:val="24"/>
                <w:szCs w:val="24"/>
              </w:rPr>
              <w:t>minute Teaching Tolerance Webinar)</w:t>
            </w:r>
          </w:p>
        </w:tc>
        <w:tc>
          <w:tcPr>
            <w:tcW w:w="6300" w:type="dxa"/>
          </w:tcPr>
          <w:p w14:paraId="1A460533" w14:textId="77777777" w:rsidR="009602AB" w:rsidRDefault="002D123E">
            <w:hyperlink r:id="rId39" w:history="1">
              <w:r w:rsidR="009602AB" w:rsidRPr="0028412E">
                <w:rPr>
                  <w:rStyle w:val="Hyperlink"/>
                </w:rPr>
                <w:t>https://event.on24.com/eventRegistration/EventLobbyServlet?target=reg20.jsp&amp;partnerref=rss-events&amp;eventid=1255663&amp;sessionid=1&amp;key=C536E81F36CB313B3F30F0B3704D3650&amp;regTag=&amp;sourcepage=register</w:t>
              </w:r>
            </w:hyperlink>
          </w:p>
        </w:tc>
      </w:tr>
      <w:tr w:rsidR="007277FD" w:rsidRPr="004E6295" w14:paraId="3C7BEA93" w14:textId="77777777" w:rsidTr="002A4DBD">
        <w:tc>
          <w:tcPr>
            <w:tcW w:w="4230" w:type="dxa"/>
          </w:tcPr>
          <w:p w14:paraId="059BCC7C" w14:textId="77777777" w:rsidR="007277FD" w:rsidRPr="009602AB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Freedom and LGBT Equality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62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14:paraId="45006DAA" w14:textId="77777777" w:rsidR="007277FD" w:rsidRDefault="002D123E">
            <w:hyperlink r:id="rId40" w:history="1">
              <w:r w:rsidR="007277FD" w:rsidRPr="0028412E">
                <w:rPr>
                  <w:rStyle w:val="Hyperlink"/>
                </w:rPr>
                <w:t>https://event.on24.com/eventRegistration/EventLobbyServlet?target=reg20.jsp&amp;partnerref=rss-events&amp;eventid=1185109&amp;sessionid=1&amp;key=5AF22CF060470F5F1141FEA22F877578&amp;regTag=&amp;sourcepage=register</w:t>
              </w:r>
            </w:hyperlink>
          </w:p>
        </w:tc>
      </w:tr>
      <w:tr w:rsidR="00240FFA" w:rsidRPr="004E6295" w14:paraId="2A7EED44" w14:textId="77777777" w:rsidTr="002A4DBD">
        <w:tc>
          <w:tcPr>
            <w:tcW w:w="4230" w:type="dxa"/>
          </w:tcPr>
          <w:p w14:paraId="78E2DEBE" w14:textId="77777777"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Let's Talk! Teaching Black Lives Matter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56</w:t>
            </w:r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14:paraId="32881AF5" w14:textId="77777777" w:rsidR="00240FFA" w:rsidRDefault="002D123E">
            <w:hyperlink r:id="rId41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https://event.on24.com/eventRegistration/EventLobbyServlet?target=reg20.jsp&amp;partnerref=rss-events&amp;eventid=1327843&amp;sessionid=1&amp;key=71656A4E5CD94975E4E961E4A8A9643F&amp;regTag=&amp;sourcepage=register</w:t>
              </w:r>
            </w:hyperlink>
          </w:p>
        </w:tc>
      </w:tr>
      <w:tr w:rsidR="00240FFA" w:rsidRPr="004E6295" w14:paraId="270ECF6D" w14:textId="77777777" w:rsidTr="002A4DBD">
        <w:tc>
          <w:tcPr>
            <w:tcW w:w="4230" w:type="dxa"/>
          </w:tcPr>
          <w:p w14:paraId="62610F62" w14:textId="77777777" w:rsidR="00240FFA" w:rsidRPr="0086610F" w:rsidRDefault="00240FFA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 xml:space="preserve">LGBTQ Best Practices: Classroom Culture and Curriculum 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>(</w:t>
            </w:r>
            <w:r>
              <w:rPr>
                <w:color w:val="C45911" w:themeColor="accent2" w:themeShade="BF"/>
                <w:sz w:val="24"/>
                <w:szCs w:val="24"/>
              </w:rPr>
              <w:t>46</w:t>
            </w:r>
            <w:r w:rsidRPr="0086610F">
              <w:rPr>
                <w:color w:val="C45911" w:themeColor="accent2" w:themeShade="BF"/>
                <w:sz w:val="24"/>
                <w:szCs w:val="24"/>
              </w:rPr>
              <w:t xml:space="preserve"> minute Teaching Tolerance Webinar)</w:t>
            </w:r>
          </w:p>
        </w:tc>
        <w:tc>
          <w:tcPr>
            <w:tcW w:w="6300" w:type="dxa"/>
          </w:tcPr>
          <w:p w14:paraId="40981FF5" w14:textId="77777777" w:rsidR="00240FFA" w:rsidRDefault="002D123E">
            <w:hyperlink r:id="rId42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https://event.on24.com/eventRegistration/EventLobbyServlet?target=reg20.jsp&amp;partnerref=rss-events&amp;eventid=1844968&amp;sessionid=1&amp;key=FEC447F8E9C44B4DA6C3FA11EDB57086&amp;regTag=&amp;sourcepage=register</w:t>
              </w:r>
            </w:hyperlink>
          </w:p>
        </w:tc>
      </w:tr>
      <w:tr w:rsidR="004E6295" w:rsidRPr="004E6295" w14:paraId="606D8FA1" w14:textId="77777777" w:rsidTr="002A4DBD">
        <w:tc>
          <w:tcPr>
            <w:tcW w:w="10530" w:type="dxa"/>
            <w:gridSpan w:val="2"/>
          </w:tcPr>
          <w:p w14:paraId="7E383EC4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Graduate Student Webinars at </w:t>
            </w:r>
            <w:hyperlink r:id="rId43" w:history="1">
              <w:r w:rsidRPr="004E6295">
                <w:rPr>
                  <w:rStyle w:val="Hyperlink"/>
                  <w:sz w:val="24"/>
                  <w:szCs w:val="24"/>
                </w:rPr>
                <w:t>https://www.nasponline.org/resources-and-publications/graduate-students/graduate-student-webinars</w:t>
              </w:r>
            </w:hyperlink>
          </w:p>
          <w:p w14:paraId="4ECCF1EB" w14:textId="77777777" w:rsidR="004E6295" w:rsidRPr="004E6295" w:rsidRDefault="004E6295">
            <w:pPr>
              <w:rPr>
                <w:color w:val="7030A0"/>
                <w:sz w:val="20"/>
                <w:szCs w:val="20"/>
              </w:rPr>
            </w:pPr>
          </w:p>
          <w:p w14:paraId="2769A302" w14:textId="77777777" w:rsidR="004E6295" w:rsidRPr="004E6295" w:rsidRDefault="004E6295" w:rsidP="001C196D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Developing Strong Social Justice Habits and Practices as a Graduate Student</w:t>
            </w:r>
          </w:p>
          <w:p w14:paraId="1A9F4704" w14:textId="77777777" w:rsidR="004E6295" w:rsidRPr="004E6295" w:rsidRDefault="004E6295" w:rsidP="004E6295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Cultivating Understanding Across Great Divides: Engaging in Equity Dialogue</w:t>
            </w:r>
          </w:p>
          <w:p w14:paraId="6B741C46" w14:textId="77777777" w:rsidR="004E6295" w:rsidRPr="004E6295" w:rsidRDefault="004E6295" w:rsidP="005F4C4F">
            <w:pPr>
              <w:pStyle w:val="ListParagraph"/>
              <w:numPr>
                <w:ilvl w:val="0"/>
                <w:numId w:val="1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Legislative and Social Justice Advocacy in School Psychology</w:t>
            </w:r>
          </w:p>
        </w:tc>
      </w:tr>
      <w:tr w:rsidR="004E6295" w:rsidRPr="004E6295" w14:paraId="174B2343" w14:textId="77777777" w:rsidTr="002A4DBD">
        <w:tc>
          <w:tcPr>
            <w:tcW w:w="10530" w:type="dxa"/>
            <w:gridSpan w:val="2"/>
          </w:tcPr>
          <w:p w14:paraId="662C0A66" w14:textId="77777777" w:rsidR="004E6295" w:rsidRPr="004E6295" w:rsidRDefault="004E6295" w:rsidP="005F4C4F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 xml:space="preserve">NASP Podcasts at </w:t>
            </w:r>
            <w:hyperlink r:id="rId44" w:history="1">
              <w:r w:rsidRPr="004E6295">
                <w:rPr>
                  <w:rStyle w:val="Hyperlink"/>
                  <w:sz w:val="24"/>
                  <w:szCs w:val="24"/>
                </w:rPr>
                <w:t>https://apps.nasponline.org/resources-and-publications/podcasts/index.aspx</w:t>
              </w:r>
            </w:hyperlink>
          </w:p>
          <w:p w14:paraId="4297CF02" w14:textId="77777777" w:rsidR="004E6295" w:rsidRPr="004E6295" w:rsidRDefault="004E6295">
            <w:pPr>
              <w:rPr>
                <w:color w:val="7030A0"/>
                <w:sz w:val="24"/>
                <w:szCs w:val="24"/>
              </w:rPr>
            </w:pPr>
          </w:p>
          <w:p w14:paraId="54ED6567" w14:textId="77777777"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Working with Forcibly Displaced Children and Families for Long-Term Success</w:t>
            </w:r>
          </w:p>
          <w:p w14:paraId="32580CEA" w14:textId="77777777" w:rsidR="004E6295" w:rsidRPr="004E6295" w:rsidRDefault="004E6295" w:rsidP="00574E07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Distinguished Lecture: Belonging, Identity, and Behavior—Engaging the Potential of Diverse Student Learners</w:t>
            </w:r>
          </w:p>
          <w:p w14:paraId="76F44771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14:paraId="1465C379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Disproportionality in Discipline</w:t>
            </w:r>
          </w:p>
          <w:p w14:paraId="1F08B188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Encountering and Overcoming Resistance to Social Justice in Practice</w:t>
            </w:r>
          </w:p>
          <w:p w14:paraId="2B8F6734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Creating Safe Spaces for LGBTQ+ Students in Schools</w:t>
            </w:r>
          </w:p>
          <w:p w14:paraId="37770398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School-to-Prison Pipeline</w:t>
            </w:r>
          </w:p>
          <w:p w14:paraId="6BD19F8E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Beyond the Rainbow: School-Based Mental Health Supports for LGBTQ+ Youth</w:t>
            </w:r>
          </w:p>
          <w:p w14:paraId="63E2F369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Punitive to Positive: Building Relationships Through Restorative Practices</w:t>
            </w:r>
          </w:p>
          <w:p w14:paraId="14A0E17B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Gangs from The Street Perspective</w:t>
            </w:r>
          </w:p>
          <w:p w14:paraId="7AF6F975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Social Justice Perspective on Bullying Prevention</w:t>
            </w:r>
          </w:p>
          <w:p w14:paraId="6FCCEC2C" w14:textId="77777777" w:rsidR="004E6295" w:rsidRPr="004E6295" w:rsidRDefault="004E6295" w:rsidP="00F202E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Understanding White Privilege</w:t>
            </w:r>
          </w:p>
          <w:p w14:paraId="238D38C4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Best Practices for Supporting Refugee Students and Their Families</w:t>
            </w:r>
          </w:p>
          <w:p w14:paraId="7BC77684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Discussing and Addressing Privilege and Poverty in Schools</w:t>
            </w:r>
          </w:p>
          <w:p w14:paraId="2E1A9273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School Psychology Review (SPR) Insights: Closing the Racial Discipline Gap in Classrooms by Changing Teacher Practice</w:t>
            </w:r>
          </w:p>
          <w:p w14:paraId="4C712037" w14:textId="77777777" w:rsidR="004E6295" w:rsidRPr="004E6295" w:rsidRDefault="004E6295" w:rsidP="004A49C0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Students Learning English as a Second Language</w:t>
            </w:r>
          </w:p>
          <w:p w14:paraId="2AEDC10A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Helping Transgender Students Succeed at School and at Home</w:t>
            </w:r>
          </w:p>
          <w:p w14:paraId="7E13550D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Training ELL Parents to Promote Social-Emotional Resiliency from Home</w:t>
            </w:r>
          </w:p>
          <w:p w14:paraId="46B2CB4F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Through a New Lens: Transforming EBD Identification Through Culturally Responsive Approaches</w:t>
            </w:r>
          </w:p>
          <w:p w14:paraId="542E6BA4" w14:textId="77777777" w:rsidR="004E6295" w:rsidRPr="004E6295" w:rsidRDefault="004E6295" w:rsidP="00F467A3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Individual Counseling with LGBTQ Students: Ethical and Affirmative Practices</w:t>
            </w:r>
          </w:p>
          <w:p w14:paraId="13E45988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What Psychologists Need to Know About Language: Assessment, Instructional, and Cultural Perspectives</w:t>
            </w:r>
          </w:p>
          <w:p w14:paraId="3A4B7FE9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Promoting the Educational Success of Refugee Newcomer Students and Families</w:t>
            </w:r>
          </w:p>
          <w:p w14:paraId="7D76EEC0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Homelessness</w:t>
            </w:r>
          </w:p>
          <w:p w14:paraId="56B2252C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I: Understanding the Problem of Disproportionality</w:t>
            </w:r>
          </w:p>
          <w:p w14:paraId="0B48F8B5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Confronting Inequity in Special Education, Part II: Promising Practices in Addressing Disproportionality</w:t>
            </w:r>
          </w:p>
          <w:p w14:paraId="0979E491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Effective Communication with Black Families and Students</w:t>
            </w:r>
          </w:p>
          <w:p w14:paraId="2442339E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Indigenous Americans</w:t>
            </w:r>
          </w:p>
          <w:p w14:paraId="1AC2FCEE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Interview with Janine Jones, Editor of The Psychology of Multiculturalism in the Schools: A Primer for Practice, Training, and Research</w:t>
            </w:r>
          </w:p>
          <w:p w14:paraId="456E09B5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Keynote Address: New Perspective On Aggression in Boys and Girls</w:t>
            </w:r>
          </w:p>
          <w:p w14:paraId="29773707" w14:textId="77777777" w:rsidR="004E6295" w:rsidRPr="004E6295" w:rsidRDefault="004E6295" w:rsidP="00795D12">
            <w:pPr>
              <w:pStyle w:val="ListParagraph"/>
              <w:numPr>
                <w:ilvl w:val="0"/>
                <w:numId w:val="2"/>
              </w:num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>NASP Dialogues: Homophobia and Bullying Roundtable</w:t>
            </w:r>
          </w:p>
          <w:p w14:paraId="5D86CBF3" w14:textId="77777777" w:rsidR="004E6295" w:rsidRPr="004E6295" w:rsidRDefault="004E6295" w:rsidP="004E6295">
            <w:pPr>
              <w:pStyle w:val="ListParagraph"/>
              <w:rPr>
                <w:color w:val="7030A0"/>
                <w:sz w:val="20"/>
                <w:szCs w:val="20"/>
              </w:rPr>
            </w:pPr>
          </w:p>
        </w:tc>
      </w:tr>
      <w:tr w:rsidR="004E6295" w:rsidRPr="004E6295" w14:paraId="65B0222C" w14:textId="77777777" w:rsidTr="002A4DBD">
        <w:tc>
          <w:tcPr>
            <w:tcW w:w="4230" w:type="dxa"/>
          </w:tcPr>
          <w:p w14:paraId="38949017" w14:textId="77777777" w:rsidR="004E6295" w:rsidRPr="004E6295" w:rsidRDefault="004E6295" w:rsidP="00616CF0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National School Climate Survey (NSCS) Research (GLSEN Webinar on LGBTQ student experiences in K-12 schools )</w:t>
            </w:r>
          </w:p>
        </w:tc>
        <w:tc>
          <w:tcPr>
            <w:tcW w:w="6300" w:type="dxa"/>
          </w:tcPr>
          <w:p w14:paraId="36689886" w14:textId="77777777" w:rsidR="004E6295" w:rsidRPr="004E6295" w:rsidRDefault="002D123E">
            <w:pPr>
              <w:rPr>
                <w:sz w:val="20"/>
                <w:szCs w:val="20"/>
              </w:rPr>
            </w:pPr>
            <w:hyperlink r:id="rId45" w:history="1">
              <w:r w:rsidR="004E6295" w:rsidRPr="004E6295">
                <w:rPr>
                  <w:rStyle w:val="Hyperlink"/>
                  <w:sz w:val="20"/>
                  <w:szCs w:val="20"/>
                </w:rPr>
                <w:t>https://vimeo.com/296088897</w:t>
              </w:r>
            </w:hyperlink>
          </w:p>
        </w:tc>
      </w:tr>
      <w:tr w:rsidR="004E6295" w:rsidRPr="004E6295" w14:paraId="2D0AB870" w14:textId="77777777" w:rsidTr="002A4DBD">
        <w:tc>
          <w:tcPr>
            <w:tcW w:w="4230" w:type="dxa"/>
          </w:tcPr>
          <w:p w14:paraId="311BD57E" w14:textId="77777777" w:rsidR="004E6295" w:rsidRPr="004E6295" w:rsidRDefault="004E6295" w:rsidP="00057EC3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Reading to Learn: ELLs in Grades 4-6 (Reading Rockets Webinar)</w:t>
            </w:r>
          </w:p>
        </w:tc>
        <w:tc>
          <w:tcPr>
            <w:tcW w:w="6300" w:type="dxa"/>
          </w:tcPr>
          <w:p w14:paraId="13D9FEA5" w14:textId="77777777" w:rsidR="004E6295" w:rsidRPr="004E6295" w:rsidRDefault="002D123E" w:rsidP="00057EC3">
            <w:hyperlink r:id="rId46" w:history="1">
              <w:r w:rsidR="004E6295" w:rsidRPr="004E6295">
                <w:rPr>
                  <w:rStyle w:val="Hyperlink"/>
                </w:rPr>
                <w:t>https://www.readingrockets.org/webcasts/2004</w:t>
              </w:r>
            </w:hyperlink>
          </w:p>
        </w:tc>
      </w:tr>
      <w:tr w:rsidR="007277FD" w:rsidRPr="004E6295" w14:paraId="1B3933C7" w14:textId="77777777" w:rsidTr="002A4DBD">
        <w:tc>
          <w:tcPr>
            <w:tcW w:w="4230" w:type="dxa"/>
          </w:tcPr>
          <w:p w14:paraId="0F5278E2" w14:textId="77777777" w:rsidR="007277FD" w:rsidRPr="00240FFA" w:rsidRDefault="007277FD" w:rsidP="007277FD">
            <w:pPr>
              <w:rPr>
                <w:color w:val="C45911" w:themeColor="accent2" w:themeShade="BF"/>
                <w:sz w:val="24"/>
                <w:szCs w:val="24"/>
              </w:rPr>
            </w:pPr>
            <w:r w:rsidRPr="007277FD">
              <w:rPr>
                <w:color w:val="C45911" w:themeColor="accent2" w:themeShade="BF"/>
                <w:sz w:val="24"/>
                <w:szCs w:val="24"/>
              </w:rPr>
              <w:t>Religious Diversity in the Classroom Fostering a Culture of Respect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(6</w:t>
            </w:r>
            <w:r>
              <w:rPr>
                <w:color w:val="C45911" w:themeColor="accent2" w:themeShade="BF"/>
                <w:sz w:val="24"/>
                <w:szCs w:val="24"/>
              </w:rPr>
              <w:t>1</w:t>
            </w:r>
            <w:r w:rsidRPr="007277FD">
              <w:rPr>
                <w:color w:val="C45911" w:themeColor="accent2" w:themeShade="BF"/>
                <w:sz w:val="24"/>
                <w:szCs w:val="24"/>
              </w:rPr>
              <w:t>minute Teaching Tolerance Webinar)</w:t>
            </w:r>
          </w:p>
        </w:tc>
        <w:tc>
          <w:tcPr>
            <w:tcW w:w="6300" w:type="dxa"/>
          </w:tcPr>
          <w:p w14:paraId="69F4218F" w14:textId="77777777" w:rsidR="007277FD" w:rsidRDefault="002D123E" w:rsidP="00057EC3">
            <w:hyperlink r:id="rId47" w:history="1">
              <w:r w:rsidR="007277FD" w:rsidRPr="0028412E">
                <w:rPr>
                  <w:rStyle w:val="Hyperlink"/>
                </w:rPr>
                <w:t>https://www.tolerance.org/professional-development/webinars/religious-diversity-in-the-classroom-fostering-a-culture-of</w:t>
              </w:r>
            </w:hyperlink>
          </w:p>
          <w:p w14:paraId="55B85246" w14:textId="77777777" w:rsidR="007277FD" w:rsidRDefault="007277FD" w:rsidP="00057EC3"/>
        </w:tc>
      </w:tr>
      <w:tr w:rsidR="00240FFA" w:rsidRPr="004E6295" w14:paraId="56C92C08" w14:textId="77777777" w:rsidTr="002A4DBD">
        <w:tc>
          <w:tcPr>
            <w:tcW w:w="4230" w:type="dxa"/>
          </w:tcPr>
          <w:p w14:paraId="7C8425CB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Responding to Hate and Bias at School (60 minute Teaching Tolerance Webinar)</w:t>
            </w:r>
          </w:p>
        </w:tc>
        <w:tc>
          <w:tcPr>
            <w:tcW w:w="6300" w:type="dxa"/>
          </w:tcPr>
          <w:p w14:paraId="74AAC80A" w14:textId="77777777" w:rsidR="00240FFA" w:rsidRPr="004E6295" w:rsidRDefault="002D123E" w:rsidP="00057EC3">
            <w:hyperlink r:id="rId48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https://event.on24.com/eventRegistration/EventLobbyServlet?target=reg20.jsp&amp;partnerref=rss-events&amp;eventid=1500088&amp;sessionid=1&amp;key=67A2FF04489AB2475A8D244714D99634&amp;regTag=&amp;sourcepage=register</w:t>
              </w:r>
            </w:hyperlink>
          </w:p>
        </w:tc>
      </w:tr>
      <w:tr w:rsidR="004E6295" w:rsidRPr="004E6295" w14:paraId="3394282D" w14:textId="77777777" w:rsidTr="002A4DBD">
        <w:tc>
          <w:tcPr>
            <w:tcW w:w="4230" w:type="dxa"/>
          </w:tcPr>
          <w:p w14:paraId="7EAB073E" w14:textId="77777777" w:rsidR="004E6295" w:rsidRPr="004E6295" w:rsidRDefault="004E6295" w:rsidP="00AD63DD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Responding to LGBTQ Youth after Sexual Abuse (90 minute NCTSN Webinar, you will have to register for a free account)</w:t>
            </w:r>
          </w:p>
        </w:tc>
        <w:tc>
          <w:tcPr>
            <w:tcW w:w="6300" w:type="dxa"/>
          </w:tcPr>
          <w:p w14:paraId="0241DBA6" w14:textId="77777777" w:rsidR="004E6295" w:rsidRPr="004E6295" w:rsidRDefault="002D123E">
            <w:hyperlink r:id="rId49" w:history="1">
              <w:r w:rsidR="004E6295" w:rsidRPr="004E6295">
                <w:rPr>
                  <w:rStyle w:val="Hyperlink"/>
                </w:rPr>
                <w:t>https://learn.nctsn.org/course/view.php?id=137</w:t>
              </w:r>
            </w:hyperlink>
          </w:p>
        </w:tc>
      </w:tr>
      <w:tr w:rsidR="00240FFA" w:rsidRPr="004E6295" w14:paraId="0EFF3068" w14:textId="77777777" w:rsidTr="002A4DBD">
        <w:tc>
          <w:tcPr>
            <w:tcW w:w="4230" w:type="dxa"/>
          </w:tcPr>
          <w:p w14:paraId="55D61B05" w14:textId="77777777" w:rsidR="00240FFA" w:rsidRPr="004E6295" w:rsidRDefault="00240FFA" w:rsidP="00240FFA">
            <w:pPr>
              <w:rPr>
                <w:color w:val="7030A0"/>
                <w:sz w:val="24"/>
                <w:szCs w:val="24"/>
              </w:rPr>
            </w:pPr>
            <w:r w:rsidRPr="00240FFA">
              <w:rPr>
                <w:color w:val="C45911" w:themeColor="accent2" w:themeShade="BF"/>
                <w:sz w:val="24"/>
                <w:szCs w:val="24"/>
              </w:rPr>
              <w:t>Speak Up at School (54 minute Teaching Tolerance Webinar)</w:t>
            </w:r>
          </w:p>
        </w:tc>
        <w:tc>
          <w:tcPr>
            <w:tcW w:w="6300" w:type="dxa"/>
          </w:tcPr>
          <w:p w14:paraId="11D7630A" w14:textId="77777777" w:rsidR="00240FFA" w:rsidRPr="004E6295" w:rsidRDefault="002D123E">
            <w:hyperlink r:id="rId50" w:history="1">
              <w:r w:rsidR="00240FFA" w:rsidRPr="0028412E">
                <w:rPr>
                  <w:rStyle w:val="Hyperlink"/>
                </w:rPr>
                <w:t>https://event.on24.com/eventRegistration/EventLobbyServlet?target=reg20.jsp&amp;partnerref=rss-events&amp;eventid=1500168&amp;sessionid=1&amp;key=32AF13638BC4D404AE9AEE1589EE67B8&amp;regTag=&amp;sourcepage=register</w:t>
              </w:r>
            </w:hyperlink>
          </w:p>
        </w:tc>
      </w:tr>
      <w:tr w:rsidR="004C5DD2" w:rsidRPr="004E6295" w14:paraId="142D3F42" w14:textId="77777777" w:rsidTr="002A4DBD">
        <w:tc>
          <w:tcPr>
            <w:tcW w:w="4230" w:type="dxa"/>
          </w:tcPr>
          <w:p w14:paraId="6EF0BAFA" w14:textId="77777777"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Success with Multicultural Newcomers and English Learners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</w:t>
            </w:r>
            <w:r w:rsidRPr="004C5DD2">
              <w:rPr>
                <w:color w:val="C45911" w:themeColor="accent2" w:themeShade="BF"/>
                <w:sz w:val="24"/>
                <w:szCs w:val="24"/>
              </w:rPr>
              <w:t>(ASCD Webinar)</w:t>
            </w:r>
          </w:p>
        </w:tc>
        <w:tc>
          <w:tcPr>
            <w:tcW w:w="6300" w:type="dxa"/>
          </w:tcPr>
          <w:p w14:paraId="244207AD" w14:textId="77777777" w:rsidR="004C5DD2" w:rsidRDefault="002D123E">
            <w:hyperlink r:id="rId51" w:history="1">
              <w:r w:rsidR="004C5DD2" w:rsidRPr="0028412E">
                <w:rPr>
                  <w:rStyle w:val="Hyperlink"/>
                </w:rPr>
                <w:t>http://www.ascd.org/professional-development/webinars/success-with-multicultural-newcomers-webinar.aspx</w:t>
              </w:r>
            </w:hyperlink>
          </w:p>
        </w:tc>
      </w:tr>
      <w:tr w:rsidR="004C5DD2" w:rsidRPr="004E6295" w14:paraId="0B9C4229" w14:textId="77777777" w:rsidTr="002A4DBD">
        <w:tc>
          <w:tcPr>
            <w:tcW w:w="4230" w:type="dxa"/>
          </w:tcPr>
          <w:p w14:paraId="26E07E6D" w14:textId="77777777" w:rsidR="004C5DD2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Supporting Trans and Gender-Nonconforming Students with Pride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(ASCD Webinar)</w:t>
            </w:r>
          </w:p>
        </w:tc>
        <w:tc>
          <w:tcPr>
            <w:tcW w:w="6300" w:type="dxa"/>
          </w:tcPr>
          <w:p w14:paraId="0D5EDEF6" w14:textId="77777777" w:rsidR="004C5DD2" w:rsidRDefault="002D123E">
            <w:hyperlink r:id="rId52" w:history="1">
              <w:r w:rsidR="004C5DD2" w:rsidRPr="0028412E">
                <w:rPr>
                  <w:rStyle w:val="Hyperlink"/>
                </w:rPr>
                <w:t>http://www.ascd.org/professional-development/webinars/supporting-trans-and-gender-nonconforming-students-with-pride-webinar.aspx</w:t>
              </w:r>
            </w:hyperlink>
          </w:p>
        </w:tc>
      </w:tr>
      <w:tr w:rsidR="007277FD" w:rsidRPr="004E6295" w14:paraId="64CD05D5" w14:textId="77777777" w:rsidTr="002A4DBD">
        <w:tc>
          <w:tcPr>
            <w:tcW w:w="4230" w:type="dxa"/>
          </w:tcPr>
          <w:p w14:paraId="04A2DA9E" w14:textId="77777777" w:rsidR="007277FD" w:rsidRPr="00240FFA" w:rsidRDefault="004C5DD2" w:rsidP="00240FFA">
            <w:pPr>
              <w:rPr>
                <w:color w:val="C45911" w:themeColor="accent2" w:themeShade="BF"/>
                <w:sz w:val="24"/>
                <w:szCs w:val="24"/>
              </w:rPr>
            </w:pPr>
            <w:r>
              <w:rPr>
                <w:color w:val="C45911" w:themeColor="accent2" w:themeShade="BF"/>
                <w:sz w:val="24"/>
                <w:szCs w:val="24"/>
              </w:rPr>
              <w:t>U</w:t>
            </w:r>
            <w:r w:rsidR="007277FD" w:rsidRPr="007277FD">
              <w:rPr>
                <w:color w:val="C45911" w:themeColor="accent2" w:themeShade="BF"/>
                <w:sz w:val="24"/>
                <w:szCs w:val="24"/>
              </w:rPr>
              <w:t>sing an Anti-Bias Lens to Examine Early Childhood Children’s Books</w:t>
            </w:r>
            <w:r>
              <w:rPr>
                <w:color w:val="C45911" w:themeColor="accent2" w:themeShade="BF"/>
                <w:sz w:val="24"/>
                <w:szCs w:val="24"/>
              </w:rPr>
              <w:t xml:space="preserve"> (ADL Webinar)</w:t>
            </w:r>
          </w:p>
        </w:tc>
        <w:tc>
          <w:tcPr>
            <w:tcW w:w="6300" w:type="dxa"/>
          </w:tcPr>
          <w:p w14:paraId="76A989F4" w14:textId="77777777" w:rsidR="007277FD" w:rsidRDefault="002D123E">
            <w:hyperlink r:id="rId53" w:history="1">
              <w:r w:rsidR="004C5DD2" w:rsidRPr="0028412E">
                <w:rPr>
                  <w:rStyle w:val="Hyperlink"/>
                </w:rPr>
                <w:t>https://www.earlychildhoodwebinars.com/webinars/using-an-anti-bias-lens/</w:t>
              </w:r>
            </w:hyperlink>
          </w:p>
          <w:p w14:paraId="611E5C6F" w14:textId="77777777" w:rsidR="004C5DD2" w:rsidRDefault="004C5DD2"/>
        </w:tc>
      </w:tr>
      <w:tr w:rsidR="004E6295" w:rsidRPr="004E6295" w14:paraId="5038A4B7" w14:textId="77777777" w:rsidTr="002A4DBD">
        <w:tc>
          <w:tcPr>
            <w:tcW w:w="4230" w:type="dxa"/>
          </w:tcPr>
          <w:p w14:paraId="2865B1B8" w14:textId="77777777"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What Is White Privilege, Really?  (91 minute Teaching Tolerance Webinar)</w:t>
            </w:r>
          </w:p>
        </w:tc>
        <w:tc>
          <w:tcPr>
            <w:tcW w:w="6300" w:type="dxa"/>
          </w:tcPr>
          <w:p w14:paraId="605FA48D" w14:textId="77777777" w:rsidR="004E6295" w:rsidRPr="004E6295" w:rsidRDefault="002D123E">
            <w:pPr>
              <w:rPr>
                <w:color w:val="7030A0"/>
                <w:sz w:val="20"/>
                <w:szCs w:val="20"/>
              </w:rPr>
            </w:pPr>
            <w:hyperlink r:id="rId54" w:history="1">
              <w:r w:rsidR="004E6295" w:rsidRPr="004E6295">
                <w:rPr>
                  <w:rStyle w:val="Hyperlink"/>
                  <w:sz w:val="20"/>
                  <w:szCs w:val="20"/>
                </w:rPr>
                <w:t>https://event.on24.com/eventRegistration/EventLobbyServlet?target=reg20.jsp&amp;partnerref=rss-events&amp;eventid=1909522&amp;sessionid=1&amp;key=E07BFD130D442280B28A62312B565227&amp;regTag=&amp;sourcepage=register</w:t>
              </w:r>
            </w:hyperlink>
          </w:p>
        </w:tc>
      </w:tr>
      <w:tr w:rsidR="004E6295" w:rsidRPr="004E6295" w14:paraId="7A631182" w14:textId="77777777" w:rsidTr="002A4DBD">
        <w:tc>
          <w:tcPr>
            <w:tcW w:w="4230" w:type="dxa"/>
          </w:tcPr>
          <w:p w14:paraId="2813E51C" w14:textId="77777777" w:rsidR="004E6295" w:rsidRPr="004E6295" w:rsidRDefault="004E6295" w:rsidP="00331409">
            <w:pPr>
              <w:rPr>
                <w:color w:val="7030A0"/>
                <w:sz w:val="24"/>
                <w:szCs w:val="24"/>
              </w:rPr>
            </w:pPr>
            <w:r w:rsidRPr="004E6295">
              <w:rPr>
                <w:color w:val="7030A0"/>
                <w:sz w:val="24"/>
                <w:szCs w:val="24"/>
              </w:rPr>
              <w:t>When NO is Not Enough: Information on Teen Sexual Assault (90 minute NCTSN Webinar, you will have to register for a free account)</w:t>
            </w:r>
          </w:p>
        </w:tc>
        <w:tc>
          <w:tcPr>
            <w:tcW w:w="6300" w:type="dxa"/>
          </w:tcPr>
          <w:p w14:paraId="1E493AD7" w14:textId="77777777" w:rsidR="004E6295" w:rsidRPr="004E6295" w:rsidRDefault="002D123E">
            <w:hyperlink r:id="rId55" w:history="1">
              <w:r w:rsidR="004E6295" w:rsidRPr="004E6295">
                <w:rPr>
                  <w:rStyle w:val="Hyperlink"/>
                </w:rPr>
                <w:t>https://learn.nctsn.org/course/view.php?id=328</w:t>
              </w:r>
            </w:hyperlink>
          </w:p>
        </w:tc>
      </w:tr>
      <w:tr w:rsidR="004C5DD2" w:rsidRPr="004E6295" w14:paraId="376C107F" w14:textId="77777777" w:rsidTr="002A4DBD">
        <w:tc>
          <w:tcPr>
            <w:tcW w:w="4230" w:type="dxa"/>
          </w:tcPr>
          <w:p w14:paraId="45A3AC66" w14:textId="77777777"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  <w:r w:rsidRPr="004C5DD2">
              <w:rPr>
                <w:color w:val="C45911" w:themeColor="accent2" w:themeShade="BF"/>
                <w:sz w:val="24"/>
                <w:szCs w:val="24"/>
              </w:rPr>
              <w:t>Your Students, My Students, Our Students: Rethinking Equitable and Inclusive Classrooms (ASCD Webinar)</w:t>
            </w:r>
          </w:p>
        </w:tc>
        <w:tc>
          <w:tcPr>
            <w:tcW w:w="6300" w:type="dxa"/>
          </w:tcPr>
          <w:p w14:paraId="3319AEC8" w14:textId="77777777" w:rsidR="004C5DD2" w:rsidRDefault="002D123E">
            <w:hyperlink r:id="rId56" w:history="1">
              <w:r w:rsidR="004C5DD2" w:rsidRPr="0028412E">
                <w:rPr>
                  <w:rStyle w:val="Hyperlink"/>
                </w:rPr>
                <w:t>http://www.ascd.org/professional-development/webinars/your-students-my-students-our-students-webinar.aspx</w:t>
              </w:r>
            </w:hyperlink>
          </w:p>
          <w:p w14:paraId="7B52ED71" w14:textId="77777777" w:rsidR="004C5DD2" w:rsidRPr="004E6295" w:rsidRDefault="004C5DD2"/>
        </w:tc>
      </w:tr>
      <w:tr w:rsidR="004E6295" w14:paraId="2F0D50AC" w14:textId="77777777" w:rsidTr="002A4DBD">
        <w:tc>
          <w:tcPr>
            <w:tcW w:w="10530" w:type="dxa"/>
            <w:gridSpan w:val="2"/>
          </w:tcPr>
          <w:p w14:paraId="47C1A922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proofErr w:type="spellStart"/>
            <w:r w:rsidRPr="004E6295">
              <w:rPr>
                <w:color w:val="7030A0"/>
                <w:sz w:val="24"/>
                <w:szCs w:val="24"/>
              </w:rPr>
              <w:t>Youtube</w:t>
            </w:r>
            <w:proofErr w:type="spellEnd"/>
            <w:r w:rsidRPr="004E6295">
              <w:rPr>
                <w:color w:val="7030A0"/>
                <w:sz w:val="24"/>
                <w:szCs w:val="24"/>
              </w:rPr>
              <w:t xml:space="preserve"> &amp; Ted Talk Videos</w:t>
            </w:r>
            <w:r w:rsidRPr="004E6295">
              <w:rPr>
                <w:color w:val="7030A0"/>
                <w:sz w:val="24"/>
                <w:szCs w:val="24"/>
              </w:rPr>
              <w:br/>
            </w:r>
          </w:p>
          <w:p w14:paraId="6B8264C0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ADHD and Tourette Syndrome.  </w:t>
            </w:r>
            <w:hyperlink r:id="rId57" w:history="1">
              <w:r w:rsidRPr="004E6295">
                <w:rPr>
                  <w:rStyle w:val="Hyperlink"/>
                  <w:sz w:val="20"/>
                  <w:szCs w:val="20"/>
                </w:rPr>
                <w:t>https://www.youtube.com/watch?v=MY2UiJSH7VUk</w:t>
              </w:r>
            </w:hyperlink>
          </w:p>
          <w:p w14:paraId="04600D12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</w:p>
          <w:p w14:paraId="73E20DA1" w14:textId="77777777" w:rsidR="004E6295" w:rsidRPr="004E6295" w:rsidRDefault="004E6295" w:rsidP="00331409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Historian Elizabeth </w:t>
            </w:r>
            <w:proofErr w:type="spellStart"/>
            <w:r w:rsidRPr="004E6295">
              <w:rPr>
                <w:color w:val="7030A0"/>
                <w:sz w:val="20"/>
                <w:szCs w:val="20"/>
              </w:rPr>
              <w:t>Stordeur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Pryor on Why It’s So Hard to Talk about the N-word.  </w:t>
            </w:r>
            <w:hyperlink r:id="rId58" w:history="1">
              <w:r w:rsidRPr="004E6295">
                <w:rPr>
                  <w:rStyle w:val="Hyperlink"/>
                  <w:sz w:val="20"/>
                  <w:szCs w:val="20"/>
                </w:rPr>
                <w:t>https://www.ted.com/talks/elizabeth_stordeur_pryor_why_it_s_so_hard_to_talk_about_the_n_word</w:t>
              </w:r>
            </w:hyperlink>
          </w:p>
          <w:p w14:paraId="4231CC21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0B70E489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Rebecca </w:t>
            </w:r>
            <w:proofErr w:type="spellStart"/>
            <w:r w:rsidRPr="004E6295">
              <w:rPr>
                <w:color w:val="7030A0"/>
                <w:sz w:val="20"/>
                <w:szCs w:val="20"/>
              </w:rPr>
              <w:t>Knill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on How Technology Has Changed What It’s Like to Be Deaf.  </w:t>
            </w:r>
            <w:hyperlink r:id="rId59" w:history="1">
              <w:r w:rsidRPr="004E6295">
                <w:rPr>
                  <w:rStyle w:val="Hyperlink"/>
                  <w:sz w:val="20"/>
                  <w:szCs w:val="20"/>
                </w:rPr>
                <w:t>https://www.ted.com/talks/rebecca_knill_how_technology_has_changed_what_it_s_like_to_be_deaf</w:t>
              </w:r>
            </w:hyperlink>
          </w:p>
          <w:p w14:paraId="04FC0762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53B3E323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Miriam Zoila Pérez on How Racism Harms Pregnant Women.  </w:t>
            </w:r>
            <w:hyperlink r:id="rId60" w:history="1">
              <w:r w:rsidRPr="004E6295">
                <w:rPr>
                  <w:rStyle w:val="Hyperlink"/>
                  <w:sz w:val="20"/>
                  <w:szCs w:val="20"/>
                </w:rPr>
                <w:t>https://www.ted.com/talks/miriam_zoila_perez_how_racism_harms_pregnant_women_and_what_can_help?referrer=playlist-talks_for_when_you_re_expectin</w:t>
              </w:r>
            </w:hyperlink>
          </w:p>
          <w:p w14:paraId="371D99D2" w14:textId="77777777" w:rsidR="004E6295" w:rsidRPr="004E6295" w:rsidRDefault="004E6295" w:rsidP="005938FB">
            <w:pPr>
              <w:rPr>
                <w:color w:val="7030A0"/>
                <w:sz w:val="20"/>
                <w:szCs w:val="20"/>
              </w:rPr>
            </w:pPr>
          </w:p>
          <w:p w14:paraId="05A2DA8B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proofErr w:type="spellStart"/>
            <w:r w:rsidRPr="004E6295">
              <w:rPr>
                <w:color w:val="7030A0"/>
                <w:sz w:val="20"/>
                <w:szCs w:val="20"/>
              </w:rPr>
              <w:t>Nanfu</w:t>
            </w:r>
            <w:proofErr w:type="spellEnd"/>
            <w:r w:rsidRPr="004E6295">
              <w:rPr>
                <w:color w:val="7030A0"/>
                <w:sz w:val="20"/>
                <w:szCs w:val="20"/>
              </w:rPr>
              <w:t xml:space="preserve"> Wang on What it was like to grow up under China's one-child policy.  </w:t>
            </w:r>
            <w:hyperlink r:id="rId61" w:history="1">
              <w:r w:rsidRPr="004E6295">
                <w:rPr>
                  <w:rStyle w:val="Hyperlink"/>
                  <w:sz w:val="20"/>
                  <w:szCs w:val="20"/>
                </w:rPr>
                <w:t>https://www.ted.com/talks/nanfu_wang_what_it_was_like_to_grow_up_under_china_s_one_child_policy</w:t>
              </w:r>
            </w:hyperlink>
          </w:p>
          <w:p w14:paraId="53A6C463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14:paraId="3FC8E527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George Takei: Why I love a country that once betrayed me. </w:t>
            </w:r>
            <w:hyperlink r:id="rId62" w:history="1">
              <w:r w:rsidRPr="004E6295">
                <w:rPr>
                  <w:rStyle w:val="Hyperlink"/>
                  <w:sz w:val="20"/>
                  <w:szCs w:val="20"/>
                </w:rPr>
                <w:t>https://www.ted.com/talks/george_takei_why_i_love_a_country_that_once_betrayed_me</w:t>
              </w:r>
            </w:hyperlink>
          </w:p>
          <w:p w14:paraId="190BE52F" w14:textId="77777777" w:rsidR="004E6295" w:rsidRPr="004E6295" w:rsidRDefault="004E6295" w:rsidP="00622E9D">
            <w:pPr>
              <w:rPr>
                <w:color w:val="7030A0"/>
                <w:sz w:val="20"/>
                <w:szCs w:val="20"/>
              </w:rPr>
            </w:pPr>
          </w:p>
          <w:p w14:paraId="7863F1A5" w14:textId="77777777" w:rsidR="004E6295" w:rsidRDefault="004E6295" w:rsidP="00622E9D">
            <w:pPr>
              <w:rPr>
                <w:color w:val="7030A0"/>
                <w:sz w:val="20"/>
                <w:szCs w:val="20"/>
              </w:rPr>
            </w:pPr>
            <w:r w:rsidRPr="004E6295">
              <w:rPr>
                <w:color w:val="7030A0"/>
                <w:sz w:val="20"/>
                <w:szCs w:val="20"/>
              </w:rPr>
              <w:t xml:space="preserve">Dena Simmons: How students of color confront impostor syndrome.  </w:t>
            </w:r>
            <w:hyperlink r:id="rId63" w:history="1">
              <w:r w:rsidRPr="004E6295">
                <w:rPr>
                  <w:rStyle w:val="Hyperlink"/>
                  <w:sz w:val="20"/>
                  <w:szCs w:val="20"/>
                </w:rPr>
                <w:t>https://www.ted.com/talks/dena_simmons_how_students_of_color_confront_impostor_syndrome</w:t>
              </w:r>
            </w:hyperlink>
          </w:p>
          <w:p w14:paraId="2D3A4246" w14:textId="77777777" w:rsidR="004E6295" w:rsidRDefault="004E6295" w:rsidP="00622E9D"/>
        </w:tc>
      </w:tr>
      <w:tr w:rsidR="004C5DD2" w14:paraId="60B0A5B6" w14:textId="77777777" w:rsidTr="002A4DBD">
        <w:tc>
          <w:tcPr>
            <w:tcW w:w="10530" w:type="dxa"/>
            <w:gridSpan w:val="2"/>
          </w:tcPr>
          <w:p w14:paraId="2CDC96C6" w14:textId="77777777" w:rsidR="004C5DD2" w:rsidRDefault="004C5DD2" w:rsidP="00331409">
            <w:pPr>
              <w:rPr>
                <w:color w:val="7030A0"/>
                <w:sz w:val="24"/>
                <w:szCs w:val="24"/>
              </w:rPr>
            </w:pPr>
          </w:p>
          <w:p w14:paraId="2590FDED" w14:textId="77777777" w:rsidR="004C5DD2" w:rsidRPr="00EA04DB" w:rsidRDefault="002A4DBD" w:rsidP="002A4DBD">
            <w:pPr>
              <w:pStyle w:val="ListParagraph"/>
              <w:spacing w:after="200"/>
              <w:ind w:left="0"/>
              <w:rPr>
                <w:rFonts w:eastAsia="Batang" w:cstheme="minorHAnsi"/>
                <w:b/>
                <w:color w:val="002060"/>
                <w:sz w:val="28"/>
                <w:szCs w:val="28"/>
              </w:rPr>
            </w:pP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t>Books you can read and submit a brief summary and reflection for credit:</w:t>
            </w:r>
            <w:r w:rsidRPr="00EA04DB">
              <w:rPr>
                <w:rFonts w:eastAsia="Batang" w:cstheme="minorHAnsi"/>
                <w:b/>
                <w:color w:val="002060"/>
                <w:sz w:val="28"/>
                <w:szCs w:val="28"/>
              </w:rPr>
              <w:br/>
            </w:r>
          </w:p>
          <w:tbl>
            <w:tblPr>
              <w:tblStyle w:val="TableGrid"/>
              <w:tblW w:w="107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16"/>
              <w:gridCol w:w="1080"/>
              <w:gridCol w:w="1800"/>
              <w:gridCol w:w="1797"/>
              <w:gridCol w:w="903"/>
              <w:gridCol w:w="2699"/>
            </w:tblGrid>
            <w:tr w:rsidR="004C5DD2" w14:paraId="2D0D77B4" w14:textId="77777777" w:rsidTr="00F44258">
              <w:trPr>
                <w:jc w:val="center"/>
              </w:trPr>
              <w:tc>
                <w:tcPr>
                  <w:tcW w:w="2516" w:type="dxa"/>
                </w:tcPr>
                <w:p w14:paraId="466A385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73FFB013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White Trash: The 400-Year Untold History of Class in America</w:t>
                  </w:r>
                </w:p>
                <w:p w14:paraId="3312C6A2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725B06E5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 xml:space="preserve">By Nancy Isenberg  </w:t>
                  </w: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br/>
                  </w:r>
                </w:p>
                <w:p w14:paraId="29247B6D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2016, Viking</w:t>
                  </w:r>
                </w:p>
                <w:p w14:paraId="779FBE5D" w14:textId="77777777"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4656F7B6" w14:textId="77777777" w:rsidR="004C5DD2" w:rsidRPr="00731219" w:rsidRDefault="004C5DD2" w:rsidP="004C5DD2">
                  <w:pPr>
                    <w:rPr>
                      <w:noProof/>
                      <w:color w:val="002060"/>
                    </w:rPr>
                  </w:pPr>
                </w:p>
                <w:p w14:paraId="1169D9C3" w14:textId="77777777"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62171CAB" wp14:editId="2BB3ABA8">
                        <wp:extent cx="1083740" cy="1638300"/>
                        <wp:effectExtent l="0" t="0" r="254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80" cy="16435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24D3BCBF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t>Mama's Boy, Preacher's Son: A Memoir of Growing Up, Coming Out, and Changing America's Schools</w:t>
                  </w:r>
                  <w:r w:rsidRPr="00731219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  <w:sz w:val="24"/>
                    </w:rPr>
                    <w:br/>
                  </w:r>
                </w:p>
                <w:p w14:paraId="69FCB9FC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t>By Kevin Jennings</w:t>
                  </w:r>
                </w:p>
                <w:p w14:paraId="1F77E725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</w:pPr>
                  <w:r w:rsidRPr="00731219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br/>
                    <w:t>2007, Beacon Press</w:t>
                  </w:r>
                </w:p>
              </w:tc>
              <w:tc>
                <w:tcPr>
                  <w:tcW w:w="2699" w:type="dxa"/>
                </w:tcPr>
                <w:p w14:paraId="55EB2DD0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</w:p>
                <w:p w14:paraId="3A496752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8"/>
                    </w:rPr>
                    <w:drawing>
                      <wp:inline distT="0" distB="0" distL="0" distR="0" wp14:anchorId="26CD1636" wp14:editId="24D9E8B7">
                        <wp:extent cx="1071245" cy="1606611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44" cy="16270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41DD1D60" w14:textId="77777777" w:rsidTr="003A26A4">
              <w:trPr>
                <w:jc w:val="center"/>
              </w:trPr>
              <w:tc>
                <w:tcPr>
                  <w:tcW w:w="2517" w:type="dxa"/>
                </w:tcPr>
                <w:p w14:paraId="78B5EFBB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  <w:szCs w:val="16"/>
                    </w:rPr>
                  </w:pPr>
                  <w:r>
                    <w:br w:type="page"/>
                  </w:r>
                </w:p>
                <w:p w14:paraId="76BAD3BD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6"/>
                      <w:szCs w:val="16"/>
                    </w:rPr>
                  </w:pPr>
                  <w:r w:rsidRPr="00731219">
                    <w:rPr>
                      <w:rFonts w:ascii="Adobe Gothic Std B" w:eastAsia="Adobe Gothic Std B" w:hAnsi="Adobe Gothic Std B"/>
                      <w:noProof/>
                      <w:color w:val="002060"/>
                      <w:sz w:val="16"/>
                      <w:szCs w:val="16"/>
                    </w:rPr>
                    <w:drawing>
                      <wp:inline distT="0" distB="0" distL="0" distR="0" wp14:anchorId="56C178D0" wp14:editId="5744B694">
                        <wp:extent cx="1092200" cy="1720674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943" cy="1739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59EEC5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</w:p>
              </w:tc>
              <w:tc>
                <w:tcPr>
                  <w:tcW w:w="2879" w:type="dxa"/>
                  <w:gridSpan w:val="2"/>
                </w:tcPr>
                <w:p w14:paraId="2D29F82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3E228C85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Why Are All the Black Kids Sitting Together in the Cafeteria?  And Other Conversations About Race</w:t>
                  </w:r>
                </w:p>
                <w:p w14:paraId="4E75B0AB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14076E9C" w14:textId="77777777" w:rsidR="004C5DD2" w:rsidRPr="00731219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Beverly Daniel Tatum</w:t>
                  </w:r>
                </w:p>
                <w:p w14:paraId="7C2B0C04" w14:textId="77777777" w:rsidR="004C5DD2" w:rsidRPr="00731219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1A79023F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731219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2017,</w:t>
                  </w:r>
                  <w:r>
                    <w:t xml:space="preserve"> </w:t>
                  </w: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Basic Books</w:t>
                  </w:r>
                </w:p>
              </w:tc>
              <w:tc>
                <w:tcPr>
                  <w:tcW w:w="2700" w:type="dxa"/>
                  <w:gridSpan w:val="2"/>
                </w:tcPr>
                <w:p w14:paraId="2F57EA0D" w14:textId="77777777" w:rsidR="004C5DD2" w:rsidRPr="00731219" w:rsidRDefault="004C5DD2" w:rsidP="004C5DD2">
                  <w:pPr>
                    <w:rPr>
                      <w:noProof/>
                      <w:color w:val="002060"/>
                      <w:sz w:val="14"/>
                    </w:rPr>
                  </w:pPr>
                </w:p>
                <w:p w14:paraId="5ABAD348" w14:textId="77777777" w:rsidR="004C5DD2" w:rsidRPr="00731219" w:rsidRDefault="004C5DD2" w:rsidP="004C5DD2">
                  <w:pPr>
                    <w:jc w:val="center"/>
                    <w:rPr>
                      <w:noProof/>
                      <w:color w:val="002060"/>
                    </w:rPr>
                  </w:pPr>
                  <w:r w:rsidRPr="00731219">
                    <w:rPr>
                      <w:noProof/>
                      <w:color w:val="002060"/>
                    </w:rPr>
                    <w:drawing>
                      <wp:inline distT="0" distB="0" distL="0" distR="0" wp14:anchorId="021D1EA4" wp14:editId="322D2902">
                        <wp:extent cx="1217930" cy="1828116"/>
                        <wp:effectExtent l="0" t="0" r="1270" b="1270"/>
                        <wp:docPr id="9" name="Picture 9" descr="https://images-na.ssl-images-amazon.com/images/I/51x-m%2B9MY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x-m%2B9MY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599" cy="184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9" w:type="dxa"/>
                </w:tcPr>
                <w:p w14:paraId="4C4853D6" w14:textId="77777777" w:rsidR="004C5DD2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</w:p>
                <w:p w14:paraId="0DC51B0D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i/>
                      <w:noProof/>
                      <w:color w:val="002060"/>
                      <w:sz w:val="24"/>
                    </w:rPr>
                    <w:t xml:space="preserve">White Fragility: Why It's So Hard for White People to Talk About Racism </w:t>
                  </w:r>
                </w:p>
                <w:p w14:paraId="5DAB812F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14:paraId="1787E283" w14:textId="77777777"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By Robin DiAngelo</w:t>
                  </w:r>
                </w:p>
                <w:p w14:paraId="5309676C" w14:textId="77777777" w:rsidR="004C5DD2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</w:p>
                <w:p w14:paraId="2AD17E0A" w14:textId="77777777" w:rsidR="004C5DD2" w:rsidRPr="006C08D6" w:rsidRDefault="004C5DD2" w:rsidP="004C5DD2">
                  <w:pP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</w:pPr>
                  <w:r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 xml:space="preserve">2018, </w:t>
                  </w:r>
                  <w:r w:rsidRPr="006C08D6">
                    <w:rPr>
                      <w:rFonts w:ascii="Arial Rounded MT Bold" w:hAnsi="Arial Rounded MT Bold"/>
                      <w:noProof/>
                      <w:color w:val="002060"/>
                      <w:sz w:val="24"/>
                    </w:rPr>
                    <w:t>Beacon Press</w:t>
                  </w:r>
                </w:p>
              </w:tc>
            </w:tr>
            <w:tr w:rsidR="004C5DD2" w14:paraId="7A86604F" w14:textId="77777777" w:rsidTr="00EA04DB">
              <w:trPr>
                <w:trHeight w:val="580"/>
                <w:jc w:val="center"/>
              </w:trPr>
              <w:tc>
                <w:tcPr>
                  <w:tcW w:w="2517" w:type="dxa"/>
                </w:tcPr>
                <w:p w14:paraId="5ABCBA4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154202F1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Waking Up White, and Finding Myself in the Story of Race</w:t>
                  </w:r>
                </w:p>
                <w:p w14:paraId="20779B4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278D2127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Debby Irving</w:t>
                  </w:r>
                </w:p>
                <w:p w14:paraId="6C3DA2A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139566BD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2014, Elephant Room Press</w:t>
                  </w:r>
                </w:p>
              </w:tc>
              <w:tc>
                <w:tcPr>
                  <w:tcW w:w="2879" w:type="dxa"/>
                  <w:gridSpan w:val="2"/>
                </w:tcPr>
                <w:p w14:paraId="65932F8F" w14:textId="77777777" w:rsidR="004C5DD2" w:rsidRPr="006C08D6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  <w:p w14:paraId="5A94650D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6C08D6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098B0ABF" wp14:editId="362803C6">
                        <wp:extent cx="1216693" cy="1826260"/>
                        <wp:effectExtent l="0" t="0" r="2540" b="2540"/>
                        <wp:docPr id="10" name="Picture 10" descr="https://images-na.ssl-images-amazon.com/images/I/41Zp4yhagV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Zp4yhagV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841" cy="18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09F5975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2DBBA27F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Whistling Vivaldi: How Stereotypes Affect Us and What We Can Do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14:paraId="1255BD54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Claude M. Steele</w:t>
                  </w:r>
                </w:p>
                <w:p w14:paraId="7E4CF52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9662831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W. W. Norton &amp; Company</w:t>
                  </w:r>
                </w:p>
              </w:tc>
              <w:tc>
                <w:tcPr>
                  <w:tcW w:w="2699" w:type="dxa"/>
                </w:tcPr>
                <w:p w14:paraId="0F20DB36" w14:textId="77777777"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38259A39" wp14:editId="159A47A3">
                        <wp:extent cx="1286074" cy="1930400"/>
                        <wp:effectExtent l="0" t="0" r="9525" b="0"/>
                        <wp:docPr id="11" name="Picture 11" descr="https://images-na.ssl-images-amazon.com/images/I/41uHBxkReY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uHBxkReY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979" cy="19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56F7F4E7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1029B1A9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14:paraId="2A9156B8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5ABB0444" wp14:editId="539F8C8E">
                        <wp:extent cx="1071461" cy="1676400"/>
                        <wp:effectExtent l="0" t="0" r="0" b="0"/>
                        <wp:docPr id="12" name="Picture 12" descr="Other People's Children: Cultural Conflict in the Classro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Other People's Children: Cultural Conflict in the Classro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446" cy="1679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B89EC5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59AFC1C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</w:p>
                <w:p w14:paraId="46AAFEA9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Other People's Children: Cultural Conflict in the Classroom</w:t>
                  </w:r>
                </w:p>
                <w:p w14:paraId="28F878C8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5F3E4CE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By Lisa Delpit</w:t>
                  </w:r>
                </w:p>
                <w:p w14:paraId="7418EEE4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7B918AC6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2006, The New Press</w:t>
                  </w:r>
                </w:p>
              </w:tc>
              <w:tc>
                <w:tcPr>
                  <w:tcW w:w="2700" w:type="dxa"/>
                  <w:gridSpan w:val="2"/>
                </w:tcPr>
                <w:p w14:paraId="1985C824" w14:textId="77777777" w:rsidR="004C5DD2" w:rsidRPr="00FB2DEB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6"/>
                    </w:rPr>
                  </w:pPr>
                </w:p>
                <w:p w14:paraId="3C5BCA72" w14:textId="77777777" w:rsidR="004C5DD2" w:rsidRPr="00731219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2ADFF3FC" wp14:editId="6C9FE090">
                        <wp:extent cx="1104046" cy="1663700"/>
                        <wp:effectExtent l="0" t="0" r="1270" b="0"/>
                        <wp:docPr id="13" name="Picture 13" descr="Nickel and Dimed: On (Not) Getting By in Amer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Nickel and Dimed: On (Not) Getting By in Amer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950" cy="1669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28724830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3482BEF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Nick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el and Dimed: On (Not) Getting </w:t>
                  </w:r>
                  <w:proofErr w:type="gramStart"/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B</w:t>
                  </w:r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y</w:t>
                  </w:r>
                  <w:proofErr w:type="gramEnd"/>
                  <w:r w:rsidRPr="00FB2DEB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 xml:space="preserve"> in America</w:t>
                  </w:r>
                </w:p>
                <w:p w14:paraId="42CA4924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564B155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Barbara Ehrenreich</w:t>
                  </w:r>
                </w:p>
                <w:p w14:paraId="62F4001D" w14:textId="77777777" w:rsidR="004C5DD2" w:rsidRPr="00FB2DEB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5B54A80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FB2DEB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2011, Picador</w:t>
                  </w:r>
                </w:p>
              </w:tc>
            </w:tr>
            <w:tr w:rsidR="004C5DD2" w14:paraId="5BFB3828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017B2B0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br w:type="page"/>
                  </w:r>
                </w:p>
                <w:p w14:paraId="6D2F18C3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Half and Half: Writers on Growing Up Biracial and Bicultural</w:t>
                  </w:r>
                </w:p>
                <w:p w14:paraId="42D5F3E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24FA4B5F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y Claudine Chiawei O'Hearn </w:t>
                  </w:r>
                </w:p>
                <w:p w14:paraId="312A315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AB28D93" w14:textId="77777777" w:rsidR="004C5DD2" w:rsidRPr="00731219" w:rsidRDefault="004C5DD2" w:rsidP="004C5DD2">
                  <w:pPr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1998, Pantheon</w:t>
                  </w:r>
                </w:p>
              </w:tc>
              <w:tc>
                <w:tcPr>
                  <w:tcW w:w="2880" w:type="dxa"/>
                  <w:gridSpan w:val="2"/>
                </w:tcPr>
                <w:p w14:paraId="6EEE0D20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14:paraId="3D7A84D4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FB2DEB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4C76E23B" wp14:editId="07D1DD42">
                        <wp:extent cx="1133946" cy="1773123"/>
                        <wp:effectExtent l="0" t="0" r="9525" b="0"/>
                        <wp:docPr id="14" name="Picture 14" descr="https://images-na.ssl-images-amazon.com/images/I/51O1BN68vRL._SX31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O1BN68vRL._SX31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642" cy="1802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468AC4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8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4D463B3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1A59DDA2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  <w:szCs w:val="24"/>
                    </w:rPr>
                    <w:t>Fading Scars: My Queer Disability History</w:t>
                  </w:r>
                </w:p>
                <w:p w14:paraId="04985BF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640D74A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B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y Corbett Joan OToole</w:t>
                  </w:r>
                </w:p>
                <w:p w14:paraId="734083D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</w:p>
                <w:p w14:paraId="0D0F3EF4" w14:textId="77777777" w:rsidR="004C5DD2" w:rsidRPr="00371EB7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 xml:space="preserve">2015, </w:t>
                  </w:r>
                  <w:r w:rsidRPr="00371EB7">
                    <w:rPr>
                      <w:rFonts w:ascii="Arial Rounded MT Bold" w:eastAsia="Adobe Gothic Std B" w:hAnsi="Arial Rounded MT Bold"/>
                      <w:color w:val="002060"/>
                      <w:sz w:val="24"/>
                      <w:szCs w:val="24"/>
                    </w:rPr>
                    <w:t>Autonomous Press</w:t>
                  </w:r>
                </w:p>
              </w:tc>
              <w:tc>
                <w:tcPr>
                  <w:tcW w:w="2700" w:type="dxa"/>
                </w:tcPr>
                <w:p w14:paraId="1CEEDAC1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124AD5DD" w14:textId="77777777" w:rsidR="004C5DD2" w:rsidRPr="006C08D6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371EB7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1921EF11" wp14:editId="45DD1A98">
                        <wp:extent cx="1203156" cy="1805940"/>
                        <wp:effectExtent l="0" t="0" r="0" b="3810"/>
                        <wp:docPr id="16" name="Picture 16" descr="https://images-na.ssl-images-amazon.com/images/I/51Say8e7Ur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Say8e7Ur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867" cy="1844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14A16113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4FA62B33" w14:textId="77777777" w:rsidR="004C5DD2" w:rsidRPr="00371EB7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0"/>
                    </w:rPr>
                  </w:pPr>
                </w:p>
                <w:p w14:paraId="34D4271C" w14:textId="77777777" w:rsidR="004C5DD2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</w:rPr>
                  </w:pPr>
                  <w:r w:rsidRPr="00371EB7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4E5214A1" wp14:editId="3DEE5568">
                        <wp:extent cx="1137052" cy="1717040"/>
                        <wp:effectExtent l="0" t="0" r="6350" b="0"/>
                        <wp:docPr id="17" name="Picture 17" descr="https://images-na.ssl-images-amazon.com/images/I/51EAbpwyaH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AbpwyaH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785" cy="1728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ED2002" w14:textId="77777777"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2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28F1C777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Far from the Tree: Parents, Children and the Search for Identity</w:t>
                  </w:r>
                </w:p>
                <w:p w14:paraId="5E7DF8CB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21BE7869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By Andrew Solomon</w:t>
                  </w:r>
                </w:p>
                <w:p w14:paraId="231E26DE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6C5DA81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2013, Scribner</w:t>
                  </w:r>
                </w:p>
                <w:p w14:paraId="7F5C681E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14:paraId="17133E43" w14:textId="77777777" w:rsidR="004C5DD2" w:rsidRPr="001076DF" w:rsidRDefault="004C5DD2" w:rsidP="004C5DD2">
                  <w:pPr>
                    <w:jc w:val="center"/>
                    <w:rPr>
                      <w:rFonts w:ascii="Adobe Gothic Std B" w:eastAsia="Adobe Gothic Std B" w:hAnsi="Adobe Gothic Std B"/>
                      <w:color w:val="002060"/>
                      <w:sz w:val="12"/>
                    </w:rPr>
                  </w:pPr>
                  <w:r w:rsidRPr="008D366C">
                    <w:rPr>
                      <w:rFonts w:ascii="Adobe Gothic Std B" w:eastAsia="Adobe Gothic Std B" w:hAnsi="Adobe Gothic Std B"/>
                      <w:noProof/>
                      <w:color w:val="002060"/>
                    </w:rPr>
                    <w:drawing>
                      <wp:inline distT="0" distB="0" distL="0" distR="0" wp14:anchorId="7B4F465A" wp14:editId="2B4AE727">
                        <wp:extent cx="1150620" cy="1669737"/>
                        <wp:effectExtent l="0" t="0" r="0" b="6985"/>
                        <wp:docPr id="31" name="Picture 31" descr="https://images-na.ssl-images-amazon.com/images/I/51Q9I4WbgXL._SX34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Q9I4WbgXL._SX34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487" cy="169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dobe Gothic Std B" w:eastAsia="Adobe Gothic Std B" w:hAnsi="Adobe Gothic Std B"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</w:tcPr>
                <w:p w14:paraId="58485174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Blood Done Sign My Name: A True Story</w:t>
                  </w:r>
                  <w:r w:rsidRPr="008D366C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br/>
                  </w:r>
                </w:p>
                <w:p w14:paraId="6969A30F" w14:textId="77777777" w:rsidR="004C5DD2" w:rsidRPr="006C08D6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Timothy B. Tyson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  <w:t>2005, Broadway Books</w:t>
                  </w:r>
                </w:p>
              </w:tc>
            </w:tr>
            <w:tr w:rsidR="004C5DD2" w14:paraId="4526B087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0E15DB9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795E07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BD1CA77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Best of Enemies: Race and Redemption in the New South</w:t>
                  </w:r>
                </w:p>
                <w:p w14:paraId="4A5113C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23702C8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Osha Gray Davidson</w:t>
                  </w:r>
                </w:p>
                <w:p w14:paraId="216A221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FA9E83F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1996, </w:t>
                  </w:r>
                  <w:r w:rsidRPr="008D366C">
                    <w:rPr>
                      <w:rFonts w:ascii="Arial Rounded MT Bold" w:eastAsia="Adobe Gothic Std B" w:hAnsi="Arial Rounded MT Bold"/>
                      <w:color w:val="002060"/>
                    </w:rPr>
                    <w:t>Scribner</w:t>
                  </w:r>
                </w:p>
              </w:tc>
              <w:tc>
                <w:tcPr>
                  <w:tcW w:w="2880" w:type="dxa"/>
                  <w:gridSpan w:val="2"/>
                </w:tcPr>
                <w:p w14:paraId="343FC5AE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39291C4" wp14:editId="58EEFACC">
                        <wp:extent cx="1355774" cy="1958340"/>
                        <wp:effectExtent l="0" t="0" r="0" b="3810"/>
                        <wp:docPr id="32" name="Picture 32" descr="https://images-na.ssl-images-amazon.com/images/I/51B8vNCTNkL._SX344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B8vNCTNkL._SX344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708" cy="1965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0D8F636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0E4386F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Stony the Road: Reconstruction, White Supremacy, and the Rise of Jim Crow</w:t>
                  </w:r>
                </w:p>
                <w:p w14:paraId="5E55DD0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Henry Louis Gates Jr.</w:t>
                  </w:r>
                </w:p>
                <w:p w14:paraId="1F0C51A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6A5F2F3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Penguin Press</w:t>
                  </w:r>
                </w:p>
              </w:tc>
              <w:tc>
                <w:tcPr>
                  <w:tcW w:w="2700" w:type="dxa"/>
                </w:tcPr>
                <w:p w14:paraId="1766285A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631841D8" wp14:editId="34A2DE3A">
                        <wp:extent cx="1218846" cy="1798013"/>
                        <wp:effectExtent l="0" t="0" r="635" b="0"/>
                        <wp:docPr id="33" name="Picture 33" descr="https://images-na.ssl-images-amazon.com/images/I/41bSP60Oa2L._SX336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bSP60Oa2L._SX336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098" cy="1829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7E2FF3ED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784F0ED8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1076DF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673419FB" wp14:editId="54D593E4">
                        <wp:extent cx="1229995" cy="1895104"/>
                        <wp:effectExtent l="0" t="0" r="8255" b="0"/>
                        <wp:docPr id="34" name="Picture 34" descr="https://images-na.ssl-images-amazon.com/images/I/51I7cZs6Yk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I7cZs6Yk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438" cy="1908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gridSpan w:val="2"/>
                </w:tcPr>
                <w:p w14:paraId="0BF97294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1076DF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Water Tossing Boulders: How a Family of Chinese Immigrants Led the First Fight to Desegregate Schools in the Jim Crow South</w:t>
                  </w:r>
                </w:p>
                <w:p w14:paraId="7BAD3FD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0776ED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Adrienne Berard</w:t>
                  </w:r>
                </w:p>
                <w:p w14:paraId="40E4875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A2844B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1076DF">
                    <w:rPr>
                      <w:rFonts w:ascii="Arial Rounded MT Bold" w:eastAsia="Adobe Gothic Std B" w:hAnsi="Arial Rounded MT Bold"/>
                      <w:color w:val="002060"/>
                    </w:rPr>
                    <w:t>Beacon Press</w:t>
                  </w:r>
                </w:p>
                <w:p w14:paraId="15E1A203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0C110C08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20976646" wp14:editId="6B3B5A1A">
                        <wp:extent cx="1148740" cy="1752600"/>
                        <wp:effectExtent l="0" t="0" r="0" b="0"/>
                        <wp:docPr id="35" name="Picture 35" descr="https://images-na.ssl-images-amazon.com/images/I/51v9zLgFsZL._SX325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v9zLgFsZL._SX325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512" cy="1775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05075891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Extreme Inequality: An Economic Bill of Rights to Eliminate Poverty</w:t>
                  </w: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  <w:p w14:paraId="05DD54FF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By Scott Myers-Lipton</w:t>
                  </w:r>
                </w:p>
                <w:p w14:paraId="17127575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A30D389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2014,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Routledge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</w:tc>
            </w:tr>
            <w:tr w:rsidR="004C5DD2" w14:paraId="185C7B93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10ADBE0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746051A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2E2A8E6D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Missoula: Rape and the Justice System in a College Town</w:t>
                  </w:r>
                </w:p>
                <w:p w14:paraId="31A6BC2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48CBB6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 Krakauer</w:t>
                  </w:r>
                </w:p>
                <w:p w14:paraId="05FDF75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B07BDA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Doubleday</w:t>
                  </w:r>
                </w:p>
                <w:p w14:paraId="73033D6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E56955E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AAD1CF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E3D76E4" w14:textId="77777777"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5EFC8D02" wp14:editId="19BA5F6B">
                        <wp:extent cx="1149338" cy="1744980"/>
                        <wp:effectExtent l="0" t="0" r="0" b="7620"/>
                        <wp:docPr id="15" name="Picture 15" descr="https://images-na.ssl-images-amazon.com/images/I/51EE6E5N8BL._SX32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EE6E5N8BL._SX32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490" cy="1766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gridSpan w:val="2"/>
                </w:tcPr>
                <w:p w14:paraId="3706DB0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D0D58FD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Canaries Reflect on the Mine: Dropouts' Stories of Schooling</w:t>
                  </w:r>
                </w:p>
                <w:p w14:paraId="241B934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0EE4C4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Jeanne Cameron</w:t>
                  </w:r>
                </w:p>
                <w:p w14:paraId="60F059A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FACB8DA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2012,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 Information Age Publishing</w:t>
                  </w:r>
                </w:p>
              </w:tc>
              <w:tc>
                <w:tcPr>
                  <w:tcW w:w="2700" w:type="dxa"/>
                </w:tcPr>
                <w:p w14:paraId="203C8B3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4DB4A45A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1DEB4F9C" wp14:editId="6759CEF0">
                        <wp:extent cx="1127760" cy="1691640"/>
                        <wp:effectExtent l="0" t="0" r="0" b="3810"/>
                        <wp:docPr id="18" name="Picture 18" descr="https://images-na.ssl-images-amazon.com/images/I/31paNr4HIP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31paNr4HIP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11EA76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14:paraId="571E76D3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2EFD6D8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B608813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7B64C106" wp14:editId="634DFC56">
                        <wp:extent cx="1324561" cy="1996440"/>
                        <wp:effectExtent l="0" t="0" r="9525" b="3810"/>
                        <wp:docPr id="19" name="Picture 19" descr="https://images-na.ssl-images-amazon.com/images/I/41C924HTY4L._SX329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C924HTY4L._SX329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568" cy="2037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51102D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2DE66EE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7C3A7F77" w14:textId="77777777" w:rsidR="004C5DD2" w:rsidRPr="00400470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400470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The Shame of the Nation: The Restoration of Apartheid Schooling in America</w:t>
                  </w:r>
                </w:p>
                <w:p w14:paraId="6B3904B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576F6D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Jonathan Kozol</w:t>
                  </w:r>
                </w:p>
                <w:p w14:paraId="3FE9450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30A78C8" w14:textId="77777777" w:rsidR="004C5DD2" w:rsidRPr="001076DF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2005, </w:t>
                  </w:r>
                  <w:r w:rsidRPr="00400470">
                    <w:rPr>
                      <w:rFonts w:ascii="Arial Rounded MT Bold" w:eastAsia="Adobe Gothic Std B" w:hAnsi="Arial Rounded MT Bold"/>
                      <w:color w:val="002060"/>
                    </w:rPr>
                    <w:t>Crown</w:t>
                  </w:r>
                </w:p>
              </w:tc>
              <w:tc>
                <w:tcPr>
                  <w:tcW w:w="2700" w:type="dxa"/>
                  <w:gridSpan w:val="2"/>
                </w:tcPr>
                <w:p w14:paraId="73C87CE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D6D7C11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41D66481" wp14:editId="58DA8CF7">
                        <wp:extent cx="1263845" cy="1942463"/>
                        <wp:effectExtent l="0" t="0" r="0" b="1270"/>
                        <wp:docPr id="20" name="Picture 20" descr="https://images-na.ssl-images-amazon.com/images/I/51zBqEggeQL._SX32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zBqEggeQL._SX32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272" cy="1966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1C3D8EA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</w:p>
                <w:p w14:paraId="0095E3CD" w14:textId="77777777" w:rsidR="004C5DD2" w:rsidRPr="00D727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i/>
                      <w:color w:val="002060"/>
                      <w:sz w:val="24"/>
                    </w:rPr>
                    <w:t>Savage Inequalities: Children in America's Schools</w:t>
                  </w:r>
                </w:p>
                <w:p w14:paraId="1150E81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67E5AD0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By Jonathan Kozol</w:t>
                  </w:r>
                </w:p>
                <w:p w14:paraId="712BBA9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5A35C73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2012, </w:t>
                  </w:r>
                  <w:r w:rsidRPr="00D72778"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>Broadway Books</w:t>
                  </w:r>
                </w:p>
              </w:tc>
            </w:tr>
            <w:tr w:rsidR="004C5DD2" w14:paraId="10A2B3B4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46C16EB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14:paraId="05C067AD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Ending Ageism, or How Not to Shoot Old People</w:t>
                  </w:r>
                </w:p>
                <w:p w14:paraId="4156167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EA98D8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Margaret Morganroth Gullette</w:t>
                  </w:r>
                </w:p>
                <w:p w14:paraId="69A859C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A87FA6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Rutgers University Press</w:t>
                  </w:r>
                </w:p>
                <w:p w14:paraId="4D9F4C7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34455E7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1FA06A5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81D5DE8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535ED358" wp14:editId="77DEBB38">
                        <wp:extent cx="1253490" cy="1871238"/>
                        <wp:effectExtent l="0" t="0" r="3810" b="0"/>
                        <wp:docPr id="21" name="Picture 21" descr="https://images-na.ssl-images-amazon.com/images/I/51nc-p1FUx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c-p1FUx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959" cy="1889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A86B3E" w14:textId="77777777" w:rsidR="004C5DD2" w:rsidRPr="001076DF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5D26FAD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B712733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Ahimsa</w:t>
                  </w:r>
                </w:p>
                <w:p w14:paraId="7EF9B25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C3C3D4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Supriya Kelkar</w:t>
                  </w:r>
                </w:p>
                <w:p w14:paraId="3E0890B5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9A45282" w14:textId="77777777" w:rsidR="004C5DD2" w:rsidRPr="008D366C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Tu Books</w:t>
                  </w:r>
                </w:p>
              </w:tc>
              <w:tc>
                <w:tcPr>
                  <w:tcW w:w="2700" w:type="dxa"/>
                </w:tcPr>
                <w:p w14:paraId="5FFE2E8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354AC635" w14:textId="77777777" w:rsidR="004C5DD2" w:rsidRPr="008D366C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36C154E5" wp14:editId="31E2B148">
                        <wp:extent cx="1188720" cy="1774549"/>
                        <wp:effectExtent l="0" t="0" r="0" b="0"/>
                        <wp:docPr id="22" name="Picture 22" descr="https://images-na.ssl-images-amazon.com/images/I/51g7W80K8JL._SX33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g7W80K8JL._SX33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763" cy="1792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29619921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4CD4A8B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558D098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60B7D3B2" wp14:editId="07414AE1">
                        <wp:extent cx="1104900" cy="1657350"/>
                        <wp:effectExtent l="0" t="0" r="0" b="0"/>
                        <wp:docPr id="23" name="Picture 23" descr="https://images-na.ssl-images-amazon.com/images/I/410jdNrPS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0jdNrPS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470A79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3F6980B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4D7C1EF6" w14:textId="77777777" w:rsidR="004C5DD2" w:rsidRPr="005E1313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5E1313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Becoming Ms. Burton: From Prison to Recovery to Leading the Fight for Incarcerated Women</w:t>
                  </w:r>
                </w:p>
                <w:p w14:paraId="2DBC907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5FF21E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Susan Burton</w:t>
                  </w:r>
                </w:p>
                <w:p w14:paraId="17C4CB1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3AF732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2017, </w:t>
                  </w:r>
                  <w:r w:rsidRPr="005E1313">
                    <w:rPr>
                      <w:rFonts w:ascii="Arial Rounded MT Bold" w:eastAsia="Adobe Gothic Std B" w:hAnsi="Arial Rounded MT Bold"/>
                      <w:color w:val="002060"/>
                    </w:rPr>
                    <w:t>The New Press</w:t>
                  </w:r>
                </w:p>
                <w:p w14:paraId="2CE1F53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7389FD0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FBDB80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6EE24CD6" wp14:editId="7AAAA94C">
                        <wp:extent cx="1442603" cy="2165350"/>
                        <wp:effectExtent l="0" t="0" r="5715" b="6350"/>
                        <wp:docPr id="24" name="Picture 24" descr="https://images-na.ssl-images-amazon.com/images/I/511KvYwOFm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1KvYwOFm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810" cy="2191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14:paraId="7C4A02B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  <w:t xml:space="preserve"> </w:t>
                  </w:r>
                </w:p>
                <w:p w14:paraId="3E57115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A33351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>Color Me In</w:t>
                  </w:r>
                </w:p>
                <w:p w14:paraId="2D409E41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2303FC2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Natasha Diaz</w:t>
                  </w:r>
                </w:p>
                <w:p w14:paraId="6AEE3F0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0F428C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2019, </w:t>
                  </w:r>
                  <w:r w:rsidRPr="00A33351">
                    <w:rPr>
                      <w:rFonts w:ascii="Arial Rounded MT Bold" w:eastAsia="Adobe Gothic Std B" w:hAnsi="Arial Rounded MT Bold"/>
                      <w:color w:val="002060"/>
                    </w:rPr>
                    <w:t>Delacorte Press</w:t>
                  </w:r>
                </w:p>
                <w:p w14:paraId="41CE7B6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4C5DD2" w14:paraId="008CEF4B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203C57F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460845F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 xml:space="preserve">Black Like Me </w:t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 w:rsidRPr="00BF5D78">
                    <w:rPr>
                      <w:rFonts w:ascii="Arial Rounded MT Bold" w:eastAsia="Adobe Gothic Std B" w:hAnsi="Arial Rounded MT Bold"/>
                      <w:color w:val="FF0000"/>
                    </w:rPr>
                    <w:t>(A Classic!!!)</w:t>
                  </w:r>
                </w:p>
                <w:p w14:paraId="4670483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C8FC7D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John Howard Griffin</w:t>
                  </w:r>
                </w:p>
                <w:p w14:paraId="12F1623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152724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Berkley; Anniversary edition (October 20, 2010) </w:t>
                  </w:r>
                </w:p>
              </w:tc>
              <w:tc>
                <w:tcPr>
                  <w:tcW w:w="2880" w:type="dxa"/>
                  <w:gridSpan w:val="2"/>
                </w:tcPr>
                <w:p w14:paraId="62F82AB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658BD5DE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drawing>
                      <wp:inline distT="0" distB="0" distL="0" distR="0" wp14:anchorId="002DB6AF" wp14:editId="74C6049A">
                        <wp:extent cx="1151078" cy="1854200"/>
                        <wp:effectExtent l="0" t="0" r="0" b="0"/>
                        <wp:docPr id="25" name="Picture 25" descr="Black Like 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lack Like 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62" cy="1857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989D9C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39E33C18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5D853710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t xml:space="preserve">Raising White Kids </w:t>
                  </w:r>
                </w:p>
                <w:p w14:paraId="5A9E528D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6D1E11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By Jennifer Harvey</w:t>
                  </w:r>
                </w:p>
                <w:p w14:paraId="3CB4D81E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0D3C98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Abingdon Press; Reprint edition (February 5, 2019)</w:t>
                  </w:r>
                </w:p>
              </w:tc>
              <w:tc>
                <w:tcPr>
                  <w:tcW w:w="2700" w:type="dxa"/>
                </w:tcPr>
                <w:p w14:paraId="57E7C0B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70DA44C3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6BAB8E84" wp14:editId="2F874EDF">
                        <wp:extent cx="1194885" cy="1841500"/>
                        <wp:effectExtent l="0" t="0" r="5715" b="6350"/>
                        <wp:docPr id="26" name="Picture 26" descr="https://images-na.ssl-images-amazon.com/images/I/41t6S7UJVp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t6S7UJVp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768" cy="1875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242B6026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39C4CCDD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The New Jim Crow: Mass Incarceration in the Age of Colorblindness </w:t>
                  </w:r>
                </w:p>
                <w:p w14:paraId="4DF4121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27675041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Michelle Alexander</w:t>
                  </w:r>
                </w:p>
                <w:p w14:paraId="417E9B2A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1137406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The New Press; Anniversary edition (January 7, 2020)</w:t>
                  </w:r>
                </w:p>
              </w:tc>
              <w:tc>
                <w:tcPr>
                  <w:tcW w:w="2880" w:type="dxa"/>
                  <w:gridSpan w:val="2"/>
                </w:tcPr>
                <w:p w14:paraId="5256D4E2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6831BF9C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noProof/>
                      <w:color w:val="002060"/>
                    </w:rPr>
                    <w:drawing>
                      <wp:inline distT="0" distB="0" distL="0" distR="0" wp14:anchorId="74E990A8" wp14:editId="3F5F8075">
                        <wp:extent cx="1280160" cy="195072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90B7E2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14:paraId="65EB4EBD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Full Dissidence: Notes from an Uneven Playing Field </w:t>
                  </w:r>
                </w:p>
                <w:p w14:paraId="0F38893F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6F5EE89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Howard Bryant</w:t>
                  </w:r>
                </w:p>
                <w:p w14:paraId="23CCBD89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008FFA5A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20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, Beacon Press</w:t>
                  </w:r>
                </w:p>
              </w:tc>
              <w:tc>
                <w:tcPr>
                  <w:tcW w:w="2700" w:type="dxa"/>
                </w:tcPr>
                <w:p w14:paraId="2E841069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1B764B17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noProof/>
                      <w:color w:val="002060"/>
                      <w:sz w:val="24"/>
                    </w:rPr>
                    <w:drawing>
                      <wp:inline distT="0" distB="0" distL="0" distR="0" wp14:anchorId="4DCFD30F" wp14:editId="38E0B606">
                        <wp:extent cx="1335405" cy="1999615"/>
                        <wp:effectExtent l="0" t="0" r="0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405" cy="1999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5DD2" w14:paraId="54ED1C69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2F146923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 w:type="page"/>
                  </w:r>
                </w:p>
                <w:p w14:paraId="3D121EF2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1FB3DA46" wp14:editId="51C97DF4">
                        <wp:extent cx="1244329" cy="1917700"/>
                        <wp:effectExtent l="0" t="0" r="0" b="6350"/>
                        <wp:docPr id="36" name="Picture 36" descr="https://images-na.ssl-images-amazon.com/images/I/51ndmTvOgjL._SX32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51ndmTvOgjL._SX32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839" cy="1929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3A0716" w14:textId="77777777" w:rsidR="004C5DD2" w:rsidRPr="00BF5D78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880" w:type="dxa"/>
                  <w:gridSpan w:val="2"/>
                </w:tcPr>
                <w:p w14:paraId="7C2EBEFD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</w:p>
                <w:p w14:paraId="2861F49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How to Be Less Stupid About Race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50F1D286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Crystal M. Fleming</w:t>
                  </w:r>
                </w:p>
                <w:p w14:paraId="68262DF4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1BBDCA3A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Beacon Press; Reprint edition (August 20, 2019)</w:t>
                  </w:r>
                </w:p>
              </w:tc>
              <w:tc>
                <w:tcPr>
                  <w:tcW w:w="2700" w:type="dxa"/>
                  <w:gridSpan w:val="2"/>
                </w:tcPr>
                <w:p w14:paraId="5B03CBB7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3BAB119C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noProof/>
                      <w:color w:val="002060"/>
                    </w:rPr>
                    <w:drawing>
                      <wp:inline distT="0" distB="0" distL="0" distR="0" wp14:anchorId="39F1E144" wp14:editId="0F5BCF90">
                        <wp:extent cx="1536234" cy="2051050"/>
                        <wp:effectExtent l="0" t="0" r="6985" b="6350"/>
                        <wp:docPr id="37" name="Picture 37" descr="https://images-na.ssl-images-amazon.com/images/I/616%2BweVv8QL._SX372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616%2BweVv8QL._SX372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216" cy="2056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CF5741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14:paraId="29531A5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  <w:p w14:paraId="7425C77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How Not to Get Shot: And Other Advice from White People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68619D28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By D. L. Hughley</w:t>
                  </w:r>
                </w:p>
                <w:p w14:paraId="03D6F6A7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68C12674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2018, </w:t>
                  </w: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>William Morrow</w:t>
                  </w:r>
                </w:p>
              </w:tc>
            </w:tr>
            <w:tr w:rsidR="004C5DD2" w14:paraId="1E11A58C" w14:textId="77777777" w:rsidTr="004C5DD2">
              <w:trPr>
                <w:trHeight w:val="580"/>
                <w:jc w:val="center"/>
              </w:trPr>
              <w:tc>
                <w:tcPr>
                  <w:tcW w:w="2515" w:type="dxa"/>
                </w:tcPr>
                <w:p w14:paraId="2767D40B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>
                    <w:br/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Unequal City: Race, Schools, and Perceptions of Injustice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br/>
                  </w:r>
                </w:p>
                <w:p w14:paraId="553E730D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  <w:r w:rsidRPr="00BF5D78"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By </w:t>
                  </w:r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>Carla Shedd</w:t>
                  </w:r>
                </w:p>
                <w:p w14:paraId="57D09762" w14:textId="77777777" w:rsidR="004C5DD2" w:rsidRPr="00BF5D78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  <w:p w14:paraId="784C6663" w14:textId="77777777" w:rsidR="004C5DD2" w:rsidRDefault="004C5DD2" w:rsidP="004C5DD2">
                  <w:r>
                    <w:rPr>
                      <w:rFonts w:ascii="Arial Rounded MT Bold" w:eastAsia="Adobe Gothic Std B" w:hAnsi="Arial Rounded MT Bold"/>
                      <w:color w:val="002060"/>
                    </w:rPr>
                    <w:t xml:space="preserve">2015, </w:t>
                  </w:r>
                  <w:r w:rsidRPr="00766C91">
                    <w:rPr>
                      <w:rFonts w:ascii="Arial Rounded MT Bold" w:eastAsia="Adobe Gothic Std B" w:hAnsi="Arial Rounded MT Bold"/>
                      <w:color w:val="002060"/>
                    </w:rPr>
                    <w:t>Russell Sage Foundation</w:t>
                  </w:r>
                </w:p>
              </w:tc>
              <w:tc>
                <w:tcPr>
                  <w:tcW w:w="2880" w:type="dxa"/>
                  <w:gridSpan w:val="2"/>
                </w:tcPr>
                <w:p w14:paraId="2600D15D" w14:textId="77777777" w:rsidR="004C5DD2" w:rsidRDefault="004C5DD2" w:rsidP="004C5DD2">
                  <w:pPr>
                    <w:jc w:val="center"/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</w:pP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50368354" wp14:editId="56591A4F">
                        <wp:extent cx="1021080" cy="1531620"/>
                        <wp:effectExtent l="0" t="0" r="7620" b="0"/>
                        <wp:docPr id="27" name="Picture 27" descr="https://images-na.ssl-images-amazon.com/images/I/41A5OwvMm9L._SX331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BlkFront" descr="https://images-na.ssl-images-amazon.com/images/I/41A5OwvMm9L._SX331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Rounded MT Bold" w:eastAsia="Adobe Gothic Std B" w:hAnsi="Arial Rounded MT Bold"/>
                      <w:i/>
                      <w:color w:val="002060"/>
                    </w:rPr>
                    <w:br/>
                  </w:r>
                </w:p>
              </w:tc>
              <w:tc>
                <w:tcPr>
                  <w:tcW w:w="2700" w:type="dxa"/>
                  <w:gridSpan w:val="2"/>
                </w:tcPr>
                <w:p w14:paraId="086C97C2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</w:rPr>
                  </w:pPr>
                </w:p>
              </w:tc>
              <w:tc>
                <w:tcPr>
                  <w:tcW w:w="2700" w:type="dxa"/>
                </w:tcPr>
                <w:p w14:paraId="49069F14" w14:textId="77777777" w:rsidR="004C5DD2" w:rsidRDefault="004C5DD2" w:rsidP="004C5DD2">
                  <w:pPr>
                    <w:rPr>
                      <w:rFonts w:ascii="Arial Rounded MT Bold" w:eastAsia="Adobe Gothic Std B" w:hAnsi="Arial Rounded MT Bold"/>
                      <w:color w:val="002060"/>
                      <w:sz w:val="24"/>
                    </w:rPr>
                  </w:pPr>
                </w:p>
              </w:tc>
            </w:tr>
            <w:tr w:rsidR="00EA04DB" w14:paraId="37B52B4C" w14:textId="77777777" w:rsidTr="00372328">
              <w:trPr>
                <w:trHeight w:val="108"/>
                <w:jc w:val="center"/>
              </w:trPr>
              <w:tc>
                <w:tcPr>
                  <w:tcW w:w="10795" w:type="dxa"/>
                  <w:gridSpan w:val="6"/>
                </w:tcPr>
                <w:p w14:paraId="2608B930" w14:textId="77777777" w:rsidR="00EA04DB" w:rsidRDefault="00EA04DB" w:rsidP="004C5DD2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4B0476"/>
                      <w:sz w:val="28"/>
                      <w:szCs w:val="24"/>
                    </w:rPr>
                    <w:t>Movies you can view and submit a brief summary and reflection for credit:</w:t>
                  </w:r>
                </w:p>
              </w:tc>
            </w:tr>
            <w:tr w:rsidR="00A71D63" w14:paraId="0E2F73DF" w14:textId="77777777" w:rsidTr="00EA04DB">
              <w:trPr>
                <w:trHeight w:val="104"/>
                <w:jc w:val="center"/>
              </w:trPr>
              <w:tc>
                <w:tcPr>
                  <w:tcW w:w="3597" w:type="dxa"/>
                  <w:gridSpan w:val="2"/>
                </w:tcPr>
                <w:p w14:paraId="3C4AD9AD" w14:textId="77777777" w:rsid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13</w:t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t>th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  <w:vertAlign w:val="superscript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100 Years-One Woman’s Fight for Justice</w:t>
                  </w:r>
                </w:p>
                <w:p w14:paraId="1E8D9E3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Akeelah and the Bee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As Good as It Gets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Atlantics</w:t>
                  </w:r>
                </w:p>
                <w:p w14:paraId="39FC3C37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Beasts of the Southern Wild</w:t>
                  </w:r>
                </w:p>
                <w:p w14:paraId="1C9ECA59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Belle</w:t>
                  </w:r>
                </w:p>
                <w:p w14:paraId="12C56CE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Bend it like Beckham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Big Sick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Birthright: A War 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The </w:t>
                  </w:r>
                  <w:proofErr w:type="spellStart"/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Borinqueneers</w:t>
                  </w:r>
                  <w:proofErr w:type="spellEnd"/>
                </w:p>
                <w:p w14:paraId="3AF0D3E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Boys Don’t Cry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Bullied: A Student, a School and a Case that Made History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Charlie &amp; Sam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Children’s March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Chinese Exclusion Act</w:t>
                  </w:r>
                </w:p>
                <w:p w14:paraId="43FF39C3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Chop Shop</w:t>
                  </w:r>
                </w:p>
                <w:p w14:paraId="3157C1B0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Chi-</w:t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Raq</w:t>
                  </w:r>
                  <w:proofErr w:type="spellEnd"/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CinemAbility</w:t>
                  </w:r>
                  <w:proofErr w:type="spellEnd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: The Art of Inclusion</w:t>
                  </w:r>
                </w:p>
                <w:p w14:paraId="0EAE3A3B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Clemency</w:t>
                  </w:r>
                </w:p>
                <w:p w14:paraId="4CFCB33D" w14:textId="77777777" w:rsidR="001A23DE" w:rsidRPr="001A23DE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Color Purple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David and Lisa</w:t>
                  </w:r>
                </w:p>
                <w:p w14:paraId="157501C8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Day Without a Mexican</w:t>
                  </w:r>
                </w:p>
                <w:p w14:paraId="44D2083C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Dear White People</w:t>
                  </w:r>
                </w:p>
                <w:p w14:paraId="4892B093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Django Unchained</w:t>
                  </w:r>
                </w:p>
                <w:p w14:paraId="3E8CDBE2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Do the Right Thing</w:t>
                  </w:r>
                </w:p>
                <w:p w14:paraId="3CDC36D5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Eagle Huntress</w:t>
                  </w:r>
                </w:p>
                <w:p w14:paraId="67305907" w14:textId="77777777"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Farewell</w:t>
                  </w:r>
                </w:p>
              </w:tc>
              <w:tc>
                <w:tcPr>
                  <w:tcW w:w="3597" w:type="dxa"/>
                  <w:gridSpan w:val="2"/>
                </w:tcPr>
                <w:p w14:paraId="44D43E9B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Fat Boy Chronicles</w:t>
                  </w:r>
                </w:p>
                <w:p w14:paraId="1D728AB7" w14:textId="77777777" w:rsidR="00A71D63" w:rsidRPr="00A71D63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Fences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Fits</w:t>
                  </w:r>
                  <w:r w:rsid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A71D63"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Florida Project</w:t>
                  </w:r>
                </w:p>
                <w:p w14:paraId="4E40501E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Fruitvale Station</w:t>
                  </w:r>
                </w:p>
                <w:p w14:paraId="144E6D3C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Get Out</w:t>
                  </w:r>
                </w:p>
                <w:p w14:paraId="1FC16493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Hidden Figures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Hillbilly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House We Live In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I Am Not Your Negro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I Carry You With Me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Imitation Game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Jemima + Johnny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Jesus Camp</w:t>
                  </w:r>
                </w:p>
                <w:p w14:paraId="593C23B5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Joy Luck Club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Knock Down the House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Language You Cry In</w:t>
                  </w:r>
                </w:p>
                <w:p w14:paraId="7332BB74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Laramie Project</w:t>
                  </w:r>
                </w:p>
                <w:p w14:paraId="7C4E5623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Late Night</w:t>
                  </w:r>
                </w:p>
                <w:p w14:paraId="644B6670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Lioness</w:t>
                  </w:r>
                </w:p>
                <w:p w14:paraId="3BA5BBEB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Love &amp; Basketball</w:t>
                  </w:r>
                </w:p>
                <w:p w14:paraId="6026E90E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Luce</w:t>
                  </w:r>
                </w:p>
                <w:p w14:paraId="4FC7B140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Malcolm X</w:t>
                  </w:r>
                </w:p>
                <w:p w14:paraId="3AE7C50F" w14:textId="77777777" w:rsidR="001A23DE" w:rsidRPr="001A23DE" w:rsidRDefault="001A23DE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Medicine for Melancholy</w:t>
                  </w:r>
                </w:p>
                <w:p w14:paraId="687F9DFF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proofErr w:type="spellStart"/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Minari</w:t>
                  </w:r>
                  <w:proofErr w:type="spellEnd"/>
                </w:p>
                <w:p w14:paraId="02DD3FC5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Minty</w:t>
                  </w:r>
                </w:p>
                <w:p w14:paraId="7CE40CE7" w14:textId="77777777" w:rsidR="002B0096" w:rsidRPr="002B0096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Mississippi Burning </w:t>
                  </w:r>
                </w:p>
                <w:p w14:paraId="53CFFDCB" w14:textId="77777777" w:rsidR="00A71D63" w:rsidRPr="002F70DA" w:rsidRDefault="002B0096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Moonlight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The Namesake</w:t>
                  </w:r>
                </w:p>
              </w:tc>
              <w:tc>
                <w:tcPr>
                  <w:tcW w:w="3601" w:type="dxa"/>
                  <w:gridSpan w:val="2"/>
                </w:tcPr>
                <w:p w14:paraId="6D4839AC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North Country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On Beauty</w:t>
                  </w:r>
                </w:p>
                <w:p w14:paraId="06D96F07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Parasite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Political Animals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The Pushouts</w:t>
                  </w:r>
                </w:p>
                <w:p w14:paraId="5E85169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 xml:space="preserve">Queen of </w:t>
                  </w:r>
                  <w:proofErr w:type="spellStart"/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Katwe</w:t>
                  </w:r>
                  <w:proofErr w:type="spellEnd"/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RBG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1A23DE" w:rsidRP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Rape on the Night Shift</w:t>
                  </w:r>
                </w:p>
                <w:p w14:paraId="32C17248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Real Women have Curves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Scar Tissue</w:t>
                  </w:r>
                </w:p>
                <w:p w14:paraId="424A078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Schindler's List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Silent Thunder</w:t>
                  </w:r>
                </w:p>
                <w:p w14:paraId="2D108C6F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Sophie’s Choice</w:t>
                  </w:r>
                </w:p>
                <w:p w14:paraId="6EE83A7D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Tangerine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Time Flies When I’m Having Fun</w:t>
                  </w:r>
                </w:p>
                <w:p w14:paraId="5E18C824" w14:textId="77777777" w:rsidR="00A71D63" w:rsidRPr="00A71D63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A Time for Drunken Horses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Tomorrow Is Gonna Be Okay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Viva La Causa: The Story of César Chávez and a Great Movement for Social Justice</w:t>
                  </w:r>
                  <w:r w:rsid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4A660C" w:rsidRPr="004A660C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united skates</w:t>
                  </w:r>
                </w:p>
                <w:p w14:paraId="77C2FB4B" w14:textId="77777777" w:rsidR="00A71D63" w:rsidRPr="002F70DA" w:rsidRDefault="00A71D63" w:rsidP="003A26A4">
                  <w:pP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</w:pP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Us</w:t>
                  </w:r>
                  <w:r w:rsidR="001A23DE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Waves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  <w:t>Whale Rider</w:t>
                  </w:r>
                  <w:r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Pr="00A71D63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t>Yellow Rose</w:t>
                  </w:r>
                  <w:r w:rsidR="002B0096">
                    <w:rPr>
                      <w:rFonts w:ascii="Adobe Arabic" w:eastAsia="Adobe Fangsong Std R" w:hAnsi="Adobe Arabic" w:cs="Adobe Arabic"/>
                      <w:color w:val="4B0476"/>
                      <w:sz w:val="24"/>
                      <w:szCs w:val="24"/>
                    </w:rPr>
                    <w:br/>
                  </w:r>
                  <w:r w:rsid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br/>
                    <w:t>…</w:t>
                  </w:r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 xml:space="preserve">or other films as approved by Dr. </w:t>
                  </w:r>
                  <w:proofErr w:type="spellStart"/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>Bonjo</w:t>
                  </w:r>
                  <w:proofErr w:type="spellEnd"/>
                  <w:r w:rsidR="002B0096" w:rsidRPr="002B0096">
                    <w:rPr>
                      <w:rFonts w:ascii="Adobe Arabic" w:eastAsia="Adobe Fangsong Std R" w:hAnsi="Adobe Arabic" w:cs="Adobe Arabic"/>
                      <w:i/>
                      <w:color w:val="4B0476"/>
                      <w:sz w:val="36"/>
                      <w:szCs w:val="24"/>
                    </w:rPr>
                    <w:t xml:space="preserve"> or Libby</w:t>
                  </w:r>
                </w:p>
              </w:tc>
            </w:tr>
            <w:tr w:rsidR="00A71D63" w14:paraId="4A2F4D15" w14:textId="77777777" w:rsidTr="003A26A4">
              <w:trPr>
                <w:trHeight w:val="104"/>
                <w:jc w:val="center"/>
              </w:trPr>
              <w:tc>
                <w:tcPr>
                  <w:tcW w:w="10795" w:type="dxa"/>
                  <w:gridSpan w:val="6"/>
                </w:tcPr>
                <w:p w14:paraId="4D7CDCCC" w14:textId="77777777" w:rsidR="003A26A4" w:rsidRPr="00EA04DB" w:rsidRDefault="00A71D63" w:rsidP="003A26A4">
                  <w:pPr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</w:pPr>
                  <w:r w:rsidRPr="00EA04DB">
                    <w:rPr>
                      <w:rFonts w:eastAsia="Batang" w:cstheme="minorHAnsi"/>
                      <w:b/>
                      <w:color w:val="002060"/>
                      <w:sz w:val="28"/>
                      <w:szCs w:val="24"/>
                    </w:rPr>
                    <w:t>Podcasts you can listen to and submit a brief summary and reflection for credit:</w:t>
                  </w:r>
                </w:p>
              </w:tc>
            </w:tr>
            <w:tr w:rsidR="00EA04DB" w14:paraId="48DF5DF2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13AD09B4" w14:textId="77777777" w:rsidR="00EA04DB" w:rsidRDefault="00EA04DB" w:rsidP="00EA04DB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proofErr w:type="spellStart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LatinoUSA</w:t>
                  </w:r>
                  <w:proofErr w:type="spellEnd"/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 -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An Acid Attack In Milwaukee</w:t>
                  </w:r>
                </w:p>
              </w:tc>
              <w:tc>
                <w:tcPr>
                  <w:tcW w:w="5399" w:type="dxa"/>
                  <w:gridSpan w:val="3"/>
                </w:tcPr>
                <w:p w14:paraId="705A0785" w14:textId="77777777" w:rsidR="00EA04DB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5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https://www.npr.org/2020/03/17/817491160/an-acid-attack-in-milwaukee</w:t>
                    </w:r>
                  </w:hyperlink>
                </w:p>
              </w:tc>
            </w:tr>
            <w:tr w:rsidR="00EA04DB" w14:paraId="6EACA278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3C23E4A8" w14:textId="77777777" w:rsidR="00EA04DB" w:rsidRDefault="00EA04DB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LatinoUSA</w:t>
                  </w:r>
                  <w:proofErr w:type="spellEnd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 - </w:t>
                  </w: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For Immigrant Communities, Coronavirus Is A Different Kind Of Threat</w:t>
                  </w:r>
                </w:p>
              </w:tc>
              <w:tc>
                <w:tcPr>
                  <w:tcW w:w="5399" w:type="dxa"/>
                  <w:gridSpan w:val="3"/>
                </w:tcPr>
                <w:p w14:paraId="4807CF68" w14:textId="77777777" w:rsidR="00EA04DB" w:rsidRPr="003A26A4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6" w:history="1">
                    <w:r w:rsidR="00EA04DB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https://www.npr.org/2020/03/24/821015833/for-immigrant-communities-coronavirus-is-a-different-kind-of-threat</w:t>
                    </w:r>
                  </w:hyperlink>
                </w:p>
              </w:tc>
            </w:tr>
            <w:tr w:rsidR="003A26A4" w14:paraId="550D0060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6FE1BFB1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Series </w:t>
                  </w: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Code Switch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(any of their series)</w:t>
                  </w:r>
                </w:p>
              </w:tc>
              <w:tc>
                <w:tcPr>
                  <w:tcW w:w="5399" w:type="dxa"/>
                  <w:gridSpan w:val="3"/>
                </w:tcPr>
                <w:p w14:paraId="4283CAEF" w14:textId="77777777" w:rsidR="003A26A4" w:rsidRPr="003A26A4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7" w:history="1">
                    <w:r w:rsidR="003A26A4" w:rsidRPr="003A26A4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https://www.npr.org/podcasts/510312/codeswitch</w:t>
                    </w:r>
                  </w:hyperlink>
                </w:p>
              </w:tc>
            </w:tr>
            <w:tr w:rsidR="009515D0" w14:paraId="0632B84C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6ED43CA3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NPR </w:t>
                  </w:r>
                  <w:proofErr w:type="spellStart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Invisibilia</w:t>
                  </w:r>
                  <w:proofErr w:type="spellEnd"/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Podcast:</w:t>
                  </w:r>
                </w:p>
                <w:p w14:paraId="5F272A48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</w:p>
                <w:p w14:paraId="7C8DE9BD" w14:textId="77777777" w:rsidR="00EA04DB" w:rsidRDefault="00EA04DB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Callout</w:t>
                  </w:r>
                </w:p>
                <w:p w14:paraId="6B4CF2D7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Confrontation</w:t>
                  </w:r>
                </w:p>
                <w:p w14:paraId="020D13A0" w14:textId="77777777" w:rsidR="00EA04DB" w:rsidRPr="00EA04DB" w:rsidRDefault="00EA04DB" w:rsidP="00EA04DB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EA04DB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The Culture Inside</w:t>
                  </w:r>
                </w:p>
              </w:tc>
              <w:tc>
                <w:tcPr>
                  <w:tcW w:w="5399" w:type="dxa"/>
                  <w:gridSpan w:val="3"/>
                </w:tcPr>
                <w:p w14:paraId="4AB69BCB" w14:textId="77777777" w:rsidR="009515D0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8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https://www.npr.org/podcasts/510307/invisibilia</w:t>
                    </w:r>
                  </w:hyperlink>
                </w:p>
                <w:p w14:paraId="5A839D34" w14:textId="77777777" w:rsidR="009515D0" w:rsidRPr="003A26A4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9515D0" w14:paraId="70E62A43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62D4FE5E" w14:textId="77777777" w:rsidR="009515D0" w:rsidRDefault="009515D0" w:rsidP="009515D0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TED Radio Hour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Podcasts 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br/>
                  </w: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14:paraId="202F5649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Anthropomorphic</w:t>
                  </w:r>
                </w:p>
                <w:p w14:paraId="530DE4D7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Beyond Tolerance</w:t>
                  </w:r>
                </w:p>
                <w:p w14:paraId="57110065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Racism</w:t>
                  </w:r>
                </w:p>
                <w:p w14:paraId="4248F8EF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Confronting Stigma</w:t>
                  </w:r>
                </w:p>
                <w:p w14:paraId="0482C54A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The Consequences </w:t>
                  </w:r>
                  <w:proofErr w:type="gramStart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Of</w:t>
                  </w:r>
                  <w:proofErr w:type="gramEnd"/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Racism</w:t>
                  </w:r>
                </w:p>
                <w:p w14:paraId="27D760E8" w14:textId="77777777" w:rsid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Gender, Power, and Fairness</w:t>
                  </w:r>
                </w:p>
                <w:p w14:paraId="0CAD6087" w14:textId="77777777" w:rsidR="009515D0" w:rsidRPr="009515D0" w:rsidRDefault="009515D0" w:rsidP="009515D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9515D0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Why We Hate</w:t>
                  </w:r>
                </w:p>
              </w:tc>
              <w:tc>
                <w:tcPr>
                  <w:tcW w:w="5399" w:type="dxa"/>
                  <w:gridSpan w:val="3"/>
                </w:tcPr>
                <w:p w14:paraId="725CD004" w14:textId="77777777" w:rsidR="009515D0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99" w:history="1">
                    <w:r w:rsidR="009515D0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https://www.npr.org/podcasts/510298/ted-radio-hour</w:t>
                    </w:r>
                  </w:hyperlink>
                </w:p>
                <w:p w14:paraId="6DA51366" w14:textId="77777777" w:rsidR="009515D0" w:rsidRDefault="009515D0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  <w:tr w:rsidR="003A26A4" w14:paraId="2535F66E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48F03012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TED Radio Hour 52 minute compilation - Erasing The Stigma</w:t>
                  </w:r>
                </w:p>
              </w:tc>
              <w:tc>
                <w:tcPr>
                  <w:tcW w:w="5399" w:type="dxa"/>
                  <w:gridSpan w:val="3"/>
                </w:tcPr>
                <w:p w14:paraId="4170F363" w14:textId="77777777" w:rsidR="003A26A4" w:rsidRPr="003A26A4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0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</w:tc>
            </w:tr>
            <w:tr w:rsidR="00CD1023" w14:paraId="3C586C9C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223BAF28" w14:textId="77777777" w:rsidR="00CD1023" w:rsidRPr="003A26A4" w:rsidRDefault="00F44258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This American Life Podcast – Tell Me I’m Fat</w:t>
                  </w:r>
                </w:p>
              </w:tc>
              <w:tc>
                <w:tcPr>
                  <w:tcW w:w="5399" w:type="dxa"/>
                  <w:gridSpan w:val="3"/>
                </w:tcPr>
                <w:p w14:paraId="66BB5929" w14:textId="77777777" w:rsidR="00F44258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1" w:history="1">
                    <w:r w:rsidR="00F44258" w:rsidRPr="000F266B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https://www.thisamericanlife.org/589/tell-me-im-fat</w:t>
                    </w:r>
                  </w:hyperlink>
                </w:p>
              </w:tc>
            </w:tr>
            <w:tr w:rsidR="009515D0" w14:paraId="203DC198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274B7A09" w14:textId="77777777" w:rsidR="009515D0" w:rsidRPr="003A26A4" w:rsidRDefault="00CD1023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An NPR Podcast Series </w:t>
                  </w:r>
                  <w:r w:rsidRPr="00CD1023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White Lies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399" w:type="dxa"/>
                  <w:gridSpan w:val="3"/>
                </w:tcPr>
                <w:p w14:paraId="15956B30" w14:textId="77777777" w:rsidR="00CD1023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2" w:history="1">
                    <w:r w:rsidR="00CD1023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https://www.npr.org/podcasts/510343/white-lies</w:t>
                    </w:r>
                  </w:hyperlink>
                </w:p>
              </w:tc>
            </w:tr>
            <w:tr w:rsidR="003A26A4" w14:paraId="6160120A" w14:textId="77777777" w:rsidTr="003A26A4">
              <w:trPr>
                <w:trHeight w:val="104"/>
                <w:jc w:val="center"/>
              </w:trPr>
              <w:tc>
                <w:tcPr>
                  <w:tcW w:w="5396" w:type="dxa"/>
                  <w:gridSpan w:val="3"/>
                </w:tcPr>
                <w:p w14:paraId="7C389DAF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</w:pPr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TED Radio Hour</w:t>
                  </w:r>
                  <w:r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52 minute compilation - </w:t>
                  </w:r>
                  <w:proofErr w:type="spellStart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>Manoush's</w:t>
                  </w:r>
                  <w:proofErr w:type="spellEnd"/>
                  <w:r w:rsidRPr="003A26A4">
                    <w:rPr>
                      <w:rFonts w:eastAsia="Batang" w:cstheme="minorHAnsi"/>
                      <w:color w:val="002060"/>
                      <w:sz w:val="24"/>
                      <w:szCs w:val="24"/>
                    </w:rPr>
                    <w:t xml:space="preserve"> Favorites: Gender, Power, And Fairness</w:t>
                  </w:r>
                </w:p>
              </w:tc>
              <w:tc>
                <w:tcPr>
                  <w:tcW w:w="5399" w:type="dxa"/>
                  <w:gridSpan w:val="3"/>
                </w:tcPr>
                <w:p w14:paraId="23064EFE" w14:textId="77777777" w:rsidR="003A26A4" w:rsidRDefault="002D123E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  <w:hyperlink r:id="rId103" w:history="1">
                    <w:r w:rsidR="003A26A4" w:rsidRPr="00513BAC">
                      <w:rPr>
                        <w:rStyle w:val="Hyperlink"/>
                        <w:rFonts w:eastAsia="Batang" w:cstheme="minorHAnsi"/>
                        <w:sz w:val="20"/>
                        <w:szCs w:val="24"/>
                      </w:rPr>
                      <w:t>https://www.npr.org/2020/02/20/807794308/manoushs-favorites-gender-power-and-fairness</w:t>
                    </w:r>
                  </w:hyperlink>
                </w:p>
                <w:p w14:paraId="44112909" w14:textId="77777777" w:rsidR="003A26A4" w:rsidRPr="003A26A4" w:rsidRDefault="003A26A4" w:rsidP="003A26A4">
                  <w:pPr>
                    <w:rPr>
                      <w:rFonts w:eastAsia="Batang" w:cstheme="minorHAnsi"/>
                      <w:color w:val="002060"/>
                      <w:sz w:val="20"/>
                      <w:szCs w:val="24"/>
                    </w:rPr>
                  </w:pPr>
                </w:p>
              </w:tc>
            </w:tr>
          </w:tbl>
          <w:p w14:paraId="3DA0E652" w14:textId="77777777" w:rsidR="004C5DD2" w:rsidRPr="004E6295" w:rsidRDefault="004C5DD2" w:rsidP="00331409">
            <w:pPr>
              <w:rPr>
                <w:color w:val="7030A0"/>
                <w:sz w:val="24"/>
                <w:szCs w:val="24"/>
              </w:rPr>
            </w:pPr>
          </w:p>
        </w:tc>
      </w:tr>
    </w:tbl>
    <w:p w14:paraId="73D233B8" w14:textId="77777777" w:rsidR="00BA6F32" w:rsidRPr="00436C8B" w:rsidRDefault="00BA6F32" w:rsidP="005C4F2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sectPr w:rsidR="00BA6F32" w:rsidRPr="00436C8B" w:rsidSect="004E62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4498"/>
    <w:multiLevelType w:val="multilevel"/>
    <w:tmpl w:val="80DA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C49C9"/>
    <w:multiLevelType w:val="hybridMultilevel"/>
    <w:tmpl w:val="DA3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262B"/>
    <w:multiLevelType w:val="hybridMultilevel"/>
    <w:tmpl w:val="735C12E4"/>
    <w:lvl w:ilvl="0" w:tplc="BED6996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72F4368"/>
    <w:multiLevelType w:val="multilevel"/>
    <w:tmpl w:val="5804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D4C03"/>
    <w:multiLevelType w:val="multilevel"/>
    <w:tmpl w:val="A43E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4779D8"/>
    <w:multiLevelType w:val="multilevel"/>
    <w:tmpl w:val="548A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795CF9"/>
    <w:multiLevelType w:val="hybridMultilevel"/>
    <w:tmpl w:val="2CE6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E47"/>
    <w:multiLevelType w:val="multilevel"/>
    <w:tmpl w:val="7A90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D55058"/>
    <w:multiLevelType w:val="hybridMultilevel"/>
    <w:tmpl w:val="1BBC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2D"/>
    <w:multiLevelType w:val="multilevel"/>
    <w:tmpl w:val="DB02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0177F0"/>
    <w:multiLevelType w:val="multilevel"/>
    <w:tmpl w:val="EBE2D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0A5401"/>
    <w:multiLevelType w:val="hybridMultilevel"/>
    <w:tmpl w:val="C1A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67804"/>
    <w:multiLevelType w:val="multilevel"/>
    <w:tmpl w:val="2836F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5F78CE"/>
    <w:multiLevelType w:val="multilevel"/>
    <w:tmpl w:val="95F8F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3306DD"/>
    <w:multiLevelType w:val="multilevel"/>
    <w:tmpl w:val="ECCE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9"/>
  </w:num>
  <w:num w:numId="6">
    <w:abstractNumId w:val="5"/>
  </w:num>
  <w:num w:numId="7">
    <w:abstractNumId w:val="0"/>
  </w:num>
  <w:num w:numId="8">
    <w:abstractNumId w:val="10"/>
  </w:num>
  <w:num w:numId="9">
    <w:abstractNumId w:val="4"/>
  </w:num>
  <w:num w:numId="10">
    <w:abstractNumId w:val="12"/>
  </w:num>
  <w:num w:numId="11">
    <w:abstractNumId w:val="13"/>
  </w:num>
  <w:num w:numId="12">
    <w:abstractNumId w:val="7"/>
  </w:num>
  <w:num w:numId="13">
    <w:abstractNumId w:val="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32"/>
    <w:rsid w:val="00057EC3"/>
    <w:rsid w:val="000A6CC9"/>
    <w:rsid w:val="00125FEA"/>
    <w:rsid w:val="00160CBB"/>
    <w:rsid w:val="001A23DE"/>
    <w:rsid w:val="001C196D"/>
    <w:rsid w:val="00240FFA"/>
    <w:rsid w:val="002A4DBD"/>
    <w:rsid w:val="002B0096"/>
    <w:rsid w:val="002D123E"/>
    <w:rsid w:val="002F70DA"/>
    <w:rsid w:val="00326106"/>
    <w:rsid w:val="00331409"/>
    <w:rsid w:val="003A26A4"/>
    <w:rsid w:val="003B3CA0"/>
    <w:rsid w:val="00436C8B"/>
    <w:rsid w:val="004A49C0"/>
    <w:rsid w:val="004A660C"/>
    <w:rsid w:val="004C5DD2"/>
    <w:rsid w:val="004E6295"/>
    <w:rsid w:val="00545B08"/>
    <w:rsid w:val="00574E07"/>
    <w:rsid w:val="005938FB"/>
    <w:rsid w:val="005C4F28"/>
    <w:rsid w:val="005E0DFF"/>
    <w:rsid w:val="005F4C4F"/>
    <w:rsid w:val="00616CF0"/>
    <w:rsid w:val="00622E9D"/>
    <w:rsid w:val="00640D7A"/>
    <w:rsid w:val="00650A7C"/>
    <w:rsid w:val="006F5771"/>
    <w:rsid w:val="007277FD"/>
    <w:rsid w:val="00795D12"/>
    <w:rsid w:val="0086610F"/>
    <w:rsid w:val="008C5F4F"/>
    <w:rsid w:val="009515D0"/>
    <w:rsid w:val="009602AB"/>
    <w:rsid w:val="009822C9"/>
    <w:rsid w:val="00986DC1"/>
    <w:rsid w:val="00A274B8"/>
    <w:rsid w:val="00A42B46"/>
    <w:rsid w:val="00A71D63"/>
    <w:rsid w:val="00AD63DD"/>
    <w:rsid w:val="00B96BC1"/>
    <w:rsid w:val="00BA6F32"/>
    <w:rsid w:val="00CD0A8D"/>
    <w:rsid w:val="00CD1023"/>
    <w:rsid w:val="00CD1444"/>
    <w:rsid w:val="00D1516E"/>
    <w:rsid w:val="00DB1807"/>
    <w:rsid w:val="00DD519A"/>
    <w:rsid w:val="00E21B6D"/>
    <w:rsid w:val="00EA04DB"/>
    <w:rsid w:val="00EA7441"/>
    <w:rsid w:val="00ED0641"/>
    <w:rsid w:val="00F02438"/>
    <w:rsid w:val="00F202E3"/>
    <w:rsid w:val="00F26FF4"/>
    <w:rsid w:val="00F27786"/>
    <w:rsid w:val="00F44258"/>
    <w:rsid w:val="00F4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528AA"/>
  <w15:chartTrackingRefBased/>
  <w15:docId w15:val="{D043E2DF-E0D0-4FEA-95CF-BB406036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AD63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3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F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96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D63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D63D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6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63D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40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scd.org/professional-development/webinars/educating-black-and-latino-males-webinar.aspx" TargetMode="External"/><Relationship Id="rId21" Type="http://schemas.openxmlformats.org/officeDocument/2006/relationships/hyperlink" Target="https://event.on24.com/eventRegistration/EventLobbyServlet?target=reg20.jsp&amp;partnerref=rss-events&amp;eventid=1327848&amp;sessionid=1&amp;key=FC5D5F667A60F66801020C2F291E28E8&amp;regTag=&amp;sourcepage=register" TargetMode="External"/><Relationship Id="rId42" Type="http://schemas.openxmlformats.org/officeDocument/2006/relationships/hyperlink" Target="https://event.on24.com/eventRegistration/EventLobbyServlet?target=reg20.jsp&amp;partnerref=rss-events&amp;eventid=1844968&amp;sessionid=1&amp;key=FEC447F8E9C44B4DA6C3FA11EDB57086&amp;regTag=&amp;sourcepage=register" TargetMode="External"/><Relationship Id="rId47" Type="http://schemas.openxmlformats.org/officeDocument/2006/relationships/hyperlink" Target="https://www.tolerance.org/professional-development/webinars/religious-diversity-in-the-classroom-fostering-a-culture-of" TargetMode="External"/><Relationship Id="rId63" Type="http://schemas.openxmlformats.org/officeDocument/2006/relationships/hyperlink" Target="https://www.ted.com/talks/dena_simmons_how_students_of_color_confront_impostor_syndrome" TargetMode="External"/><Relationship Id="rId68" Type="http://schemas.openxmlformats.org/officeDocument/2006/relationships/image" Target="media/image5.jpeg"/><Relationship Id="rId84" Type="http://schemas.openxmlformats.org/officeDocument/2006/relationships/image" Target="media/image21.jpeg"/><Relationship Id="rId89" Type="http://schemas.openxmlformats.org/officeDocument/2006/relationships/image" Target="media/image26.jpeg"/><Relationship Id="rId7" Type="http://schemas.openxmlformats.org/officeDocument/2006/relationships/hyperlink" Target="https://www.readingrockets.org/webcasts/1003" TargetMode="External"/><Relationship Id="rId71" Type="http://schemas.openxmlformats.org/officeDocument/2006/relationships/image" Target="media/image8.jpeg"/><Relationship Id="rId92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://www.ascd.org/professional-development/webinars/dispelling-misconceptions-about-ells-webinar.aspx" TargetMode="External"/><Relationship Id="rId29" Type="http://schemas.openxmlformats.org/officeDocument/2006/relationships/hyperlink" Target="https://www.presencelearning.com/sped-ahead-webinar/inclusion-is-for-every-learner-or-is-it/" TargetMode="External"/><Relationship Id="rId11" Type="http://schemas.openxmlformats.org/officeDocument/2006/relationships/hyperlink" Target="https://learn.nctsn.org/course/view.php?id=467" TargetMode="External"/><Relationship Id="rId24" Type="http://schemas.openxmlformats.org/officeDocument/2006/relationships/hyperlink" Target="https://event.on24.com/eventRegistration/EventLobbyServlet?target=reg20.jsp&amp;partnerref=rss-events&amp;eventid=1114116&amp;sessionid=1&amp;key=5E929E2A23CDB9614FE2205457967D17&amp;regTag=&amp;sourcepage=register" TargetMode="External"/><Relationship Id="rId32" Type="http://schemas.openxmlformats.org/officeDocument/2006/relationships/hyperlink" Target="https://learn.nctsn.org/course/view.php?id=517" TargetMode="External"/><Relationship Id="rId37" Type="http://schemas.openxmlformats.org/officeDocument/2006/relationships/hyperlink" Target="https://event.on24.com/eventRegistration/EventLobbyServlet?target=reg20.jsp&amp;partnerref=rss-events&amp;eventid=1931558&amp;sessionid=1&amp;key=15CCB2C1B80A28B051D4350FA511907E&amp;regTag=&amp;sourcepage=register" TargetMode="External"/><Relationship Id="rId40" Type="http://schemas.openxmlformats.org/officeDocument/2006/relationships/hyperlink" Target="https://event.on24.com/eventRegistration/EventLobbyServlet?target=reg20.jsp&amp;partnerref=rss-events&amp;eventid=1185109&amp;sessionid=1&amp;key=5AF22CF060470F5F1141FEA22F877578&amp;regTag=&amp;sourcepage=register" TargetMode="External"/><Relationship Id="rId45" Type="http://schemas.openxmlformats.org/officeDocument/2006/relationships/hyperlink" Target="https://vimeo.com/296088897" TargetMode="External"/><Relationship Id="rId53" Type="http://schemas.openxmlformats.org/officeDocument/2006/relationships/hyperlink" Target="https://www.earlychildhoodwebinars.com/webinars/using-an-anti-bias-lens/" TargetMode="External"/><Relationship Id="rId58" Type="http://schemas.openxmlformats.org/officeDocument/2006/relationships/hyperlink" Target="https://www.ted.com/talks/elizabeth_stordeur_pryor_why_it_s_so_hard_to_talk_about_the_n_word" TargetMode="External"/><Relationship Id="rId66" Type="http://schemas.openxmlformats.org/officeDocument/2006/relationships/image" Target="media/image3.png"/><Relationship Id="rId74" Type="http://schemas.openxmlformats.org/officeDocument/2006/relationships/image" Target="media/image11.jpeg"/><Relationship Id="rId79" Type="http://schemas.openxmlformats.org/officeDocument/2006/relationships/image" Target="media/image16.jpeg"/><Relationship Id="rId87" Type="http://schemas.openxmlformats.org/officeDocument/2006/relationships/image" Target="media/image24.jpeg"/><Relationship Id="rId102" Type="http://schemas.openxmlformats.org/officeDocument/2006/relationships/hyperlink" Target="https://www.npr.org/podcasts/510343/white-lies" TargetMode="External"/><Relationship Id="rId5" Type="http://schemas.openxmlformats.org/officeDocument/2006/relationships/hyperlink" Target="mailto:rhoadese1@southernct.edu" TargetMode="External"/><Relationship Id="rId61" Type="http://schemas.openxmlformats.org/officeDocument/2006/relationships/hyperlink" Target="https://www.ted.com/talks/nanfu_wang_what_it_was_like_to_grow_up_under_china_s_one_child_policy" TargetMode="External"/><Relationship Id="rId82" Type="http://schemas.openxmlformats.org/officeDocument/2006/relationships/image" Target="media/image19.jpeg"/><Relationship Id="rId90" Type="http://schemas.openxmlformats.org/officeDocument/2006/relationships/image" Target="media/image27.png"/><Relationship Id="rId95" Type="http://schemas.openxmlformats.org/officeDocument/2006/relationships/hyperlink" Target="https://www.npr.org/2020/03/17/817491160/an-acid-attack-in-milwaukee" TargetMode="External"/><Relationship Id="rId19" Type="http://schemas.openxmlformats.org/officeDocument/2006/relationships/hyperlink" Target="https://event.on24.com/eventRegistration/EventLobbyServlet?target=reg20.jsp&amp;partnerref=rss-events&amp;eventid=1327846&amp;sessionid=1&amp;key=B85C45F592AD530892C1B18D114B30BC&amp;regTag=&amp;sourcepage=register" TargetMode="External"/><Relationship Id="rId14" Type="http://schemas.openxmlformats.org/officeDocument/2006/relationships/hyperlink" Target="https://learn.nctsn.org/course/view.php?id=150" TargetMode="External"/><Relationship Id="rId22" Type="http://schemas.openxmlformats.org/officeDocument/2006/relationships/hyperlink" Target="https://event.on24.com/eventRegistration/EventLobbyServlet?target=reg20.jsp&amp;partnerref=rss-events&amp;eventid=1165869&amp;sessionid=1&amp;key=72622B45B5403FFFE4E02B2E087A2297&amp;regTag=&amp;sourcepage=register" TargetMode="External"/><Relationship Id="rId27" Type="http://schemas.openxmlformats.org/officeDocument/2006/relationships/hyperlink" Target="https://vimeo.com/302918119" TargetMode="External"/><Relationship Id="rId30" Type="http://schemas.openxmlformats.org/officeDocument/2006/relationships/hyperlink" Target="https://event.on24.com/eventRegistration/EventLobbyServlet?target=reg20.jsp&amp;partnerref=rss-events&amp;eventid=2110188&amp;sessionid=1&amp;key=274AAFA9DB7EAD97E46D847636FFDE1F&amp;regTag=&amp;sourcepage=register" TargetMode="External"/><Relationship Id="rId35" Type="http://schemas.openxmlformats.org/officeDocument/2006/relationships/hyperlink" Target="https://www.pearsonassessments.com/professional-assessments/blog-webinars/webinars/2019/09/kabc-2-normative-update.html" TargetMode="External"/><Relationship Id="rId43" Type="http://schemas.openxmlformats.org/officeDocument/2006/relationships/hyperlink" Target="https://www.nasponline.org/resources-and-publications/graduate-students/graduate-student-webinars" TargetMode="External"/><Relationship Id="rId48" Type="http://schemas.openxmlformats.org/officeDocument/2006/relationships/hyperlink" Target="https://event.on24.com/eventRegistration/EventLobbyServlet?target=reg20.jsp&amp;partnerref=rss-events&amp;eventid=1500088&amp;sessionid=1&amp;key=67A2FF04489AB2475A8D244714D99634&amp;regTag=&amp;sourcepage=register" TargetMode="External"/><Relationship Id="rId56" Type="http://schemas.openxmlformats.org/officeDocument/2006/relationships/hyperlink" Target="http://www.ascd.org/professional-development/webinars/your-students-my-students-our-students-webinar.aspx" TargetMode="External"/><Relationship Id="rId64" Type="http://schemas.openxmlformats.org/officeDocument/2006/relationships/image" Target="media/image1.png"/><Relationship Id="rId69" Type="http://schemas.openxmlformats.org/officeDocument/2006/relationships/image" Target="media/image6.jpeg"/><Relationship Id="rId77" Type="http://schemas.openxmlformats.org/officeDocument/2006/relationships/image" Target="media/image14.jpeg"/><Relationship Id="rId100" Type="http://schemas.openxmlformats.org/officeDocument/2006/relationships/hyperlink" Target="https://www.npr.org/2020/02/20/807794308/manoushs-favorites-gender-power-and-fairness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presencelearning.com/sped-ahead-webinar/templegrandin/" TargetMode="External"/><Relationship Id="rId51" Type="http://schemas.openxmlformats.org/officeDocument/2006/relationships/hyperlink" Target="http://www.ascd.org/professional-development/webinars/success-with-multicultural-newcomers-webinar.aspx" TargetMode="External"/><Relationship Id="rId72" Type="http://schemas.openxmlformats.org/officeDocument/2006/relationships/image" Target="media/image9.jpeg"/><Relationship Id="rId80" Type="http://schemas.openxmlformats.org/officeDocument/2006/relationships/image" Target="media/image17.jpeg"/><Relationship Id="rId85" Type="http://schemas.openxmlformats.org/officeDocument/2006/relationships/image" Target="media/image22.jpeg"/><Relationship Id="rId93" Type="http://schemas.openxmlformats.org/officeDocument/2006/relationships/image" Target="media/image30.jpeg"/><Relationship Id="rId98" Type="http://schemas.openxmlformats.org/officeDocument/2006/relationships/hyperlink" Target="https://www.npr.org/podcasts/510307/invisibili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vent.on24.com/eventRegistration/EventLobbyServlet?target=reg20.jsp&amp;partnerref=rss-events&amp;eventid=2110189&amp;sessionid=1&amp;key=4B58EA67ACB875E2E379330FACB7A161&amp;regTag=&amp;sourcepage=register" TargetMode="External"/><Relationship Id="rId17" Type="http://schemas.openxmlformats.org/officeDocument/2006/relationships/hyperlink" Target="https://home.edweb.net/webinar/clrt20190911/" TargetMode="External"/><Relationship Id="rId25" Type="http://schemas.openxmlformats.org/officeDocument/2006/relationships/hyperlink" Target="https://learn.nctsn.org/course/view.php?id=486" TargetMode="External"/><Relationship Id="rId33" Type="http://schemas.openxmlformats.org/officeDocument/2006/relationships/hyperlink" Target="https://learn.nctsn.org/course/view.php?id=510" TargetMode="External"/><Relationship Id="rId38" Type="http://schemas.openxmlformats.org/officeDocument/2006/relationships/hyperlink" Target="https://event.on24.com/eventRegistration/EventLobbyServlet?target=reg20.jsp&amp;partnerref=rss-events&amp;eventid=1255656&amp;sessionid=1&amp;key=3F12628B6060E2D4BC0596BCC1291E81&amp;regTag=&amp;sourcepage=register" TargetMode="External"/><Relationship Id="rId46" Type="http://schemas.openxmlformats.org/officeDocument/2006/relationships/hyperlink" Target="https://www.readingrockets.org/webcasts/2004" TargetMode="External"/><Relationship Id="rId59" Type="http://schemas.openxmlformats.org/officeDocument/2006/relationships/hyperlink" Target="https://www.ted.com/talks/rebecca_knill_how_technology_has_changed_what_it_s_like_to_be_deaf" TargetMode="External"/><Relationship Id="rId67" Type="http://schemas.openxmlformats.org/officeDocument/2006/relationships/image" Target="media/image4.jpeg"/><Relationship Id="rId103" Type="http://schemas.openxmlformats.org/officeDocument/2006/relationships/hyperlink" Target="https://www.npr.org/2020/02/20/807794308/manoushs-favorites-gender-power-and-fairness" TargetMode="External"/><Relationship Id="rId20" Type="http://schemas.openxmlformats.org/officeDocument/2006/relationships/hyperlink" Target="https://event.on24.com/eventRegistration/EventLobbyServlet?target=reg20.jsp&amp;partnerref=rss-events&amp;eventid=1327839&amp;sessionid=1&amp;key=D5371E11C03830C120DC56C1A73C385A&amp;regTag=&amp;sourcepage=register" TargetMode="External"/><Relationship Id="rId41" Type="http://schemas.openxmlformats.org/officeDocument/2006/relationships/hyperlink" Target="https://event.on24.com/eventRegistration/EventLobbyServlet?target=reg20.jsp&amp;partnerref=rss-events&amp;eventid=1327843&amp;sessionid=1&amp;key=71656A4E5CD94975E4E961E4A8A9643F&amp;regTag=&amp;sourcepage=register" TargetMode="External"/><Relationship Id="rId54" Type="http://schemas.openxmlformats.org/officeDocument/2006/relationships/hyperlink" Target="https://event.on24.com/eventRegistration/EventLobbyServlet?target=reg20.jsp&amp;partnerref=rss-events&amp;eventid=1909522&amp;sessionid=1&amp;key=E07BFD130D442280B28A62312B565227&amp;regTag=&amp;sourcepage=register" TargetMode="External"/><Relationship Id="rId62" Type="http://schemas.openxmlformats.org/officeDocument/2006/relationships/hyperlink" Target="https://www.ted.com/talks/george_takei_why_i_love_a_country_that_once_betrayed_me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12.jpeg"/><Relationship Id="rId83" Type="http://schemas.openxmlformats.org/officeDocument/2006/relationships/image" Target="media/image20.jpeg"/><Relationship Id="rId88" Type="http://schemas.openxmlformats.org/officeDocument/2006/relationships/image" Target="media/image25.jpeg"/><Relationship Id="rId91" Type="http://schemas.openxmlformats.org/officeDocument/2006/relationships/image" Target="media/image28.png"/><Relationship Id="rId96" Type="http://schemas.openxmlformats.org/officeDocument/2006/relationships/hyperlink" Target="https://www.npr.org/2020/03/24/821015833/for-immigrant-communities-coronavirus-is-a-different-kind-of-threa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eadingrockets.org/webcasts/3003" TargetMode="External"/><Relationship Id="rId15" Type="http://schemas.openxmlformats.org/officeDocument/2006/relationships/hyperlink" Target="https://learn.nctsn.org/course/view.php?id=488" TargetMode="External"/><Relationship Id="rId23" Type="http://schemas.openxmlformats.org/officeDocument/2006/relationships/hyperlink" Target="https://www.adl.org/education/resources/webinars/fulfilling-the-promise-of-brown-school-discipline-education-equity" TargetMode="External"/><Relationship Id="rId28" Type="http://schemas.openxmlformats.org/officeDocument/2006/relationships/hyperlink" Target="https://learn.nctsn.org/course/view.php?id=346" TargetMode="External"/><Relationship Id="rId36" Type="http://schemas.openxmlformats.org/officeDocument/2006/relationships/hyperlink" Target="http://www.ascd.org/professional-development/webinars/emergent-bilingual-students-webinar.aspx" TargetMode="External"/><Relationship Id="rId49" Type="http://schemas.openxmlformats.org/officeDocument/2006/relationships/hyperlink" Target="https://learn.nctsn.org/course/view.php?id=137" TargetMode="External"/><Relationship Id="rId57" Type="http://schemas.openxmlformats.org/officeDocument/2006/relationships/hyperlink" Target="https://www.youtube.com/watch?v=MY2UiJSH7VUk" TargetMode="External"/><Relationship Id="rId10" Type="http://schemas.openxmlformats.org/officeDocument/2006/relationships/hyperlink" Target="https://learn.nctsn.org/course/view.php?id=371" TargetMode="External"/><Relationship Id="rId31" Type="http://schemas.openxmlformats.org/officeDocument/2006/relationships/hyperlink" Target="https://event.on24.com/eventRegistration/EventLobbyServlet?target=reg20.jsp&amp;partnerref=rss-events&amp;eventid=1185099&amp;sessionid=1&amp;key=10D5C7F09450CE97BC59E84A68224791&amp;regTag=&amp;sourcepage=register" TargetMode="External"/><Relationship Id="rId44" Type="http://schemas.openxmlformats.org/officeDocument/2006/relationships/hyperlink" Target="https://apps.nasponline.org/resources-and-publications/podcasts/index.aspx" TargetMode="External"/><Relationship Id="rId52" Type="http://schemas.openxmlformats.org/officeDocument/2006/relationships/hyperlink" Target="http://www.ascd.org/professional-development/webinars/supporting-trans-and-gender-nonconforming-students-with-pride-webinar.aspx" TargetMode="External"/><Relationship Id="rId60" Type="http://schemas.openxmlformats.org/officeDocument/2006/relationships/hyperlink" Target="https://www.ted.com/talks/miriam_zoila_perez_how_racism_harms_pregnant_women_and_what_can_help?referrer=playlist-talks_for_when_you_re_expectin" TargetMode="External"/><Relationship Id="rId65" Type="http://schemas.openxmlformats.org/officeDocument/2006/relationships/image" Target="media/image2.png"/><Relationship Id="rId73" Type="http://schemas.openxmlformats.org/officeDocument/2006/relationships/image" Target="media/image10.jpeg"/><Relationship Id="rId78" Type="http://schemas.openxmlformats.org/officeDocument/2006/relationships/image" Target="media/image15.jpeg"/><Relationship Id="rId81" Type="http://schemas.openxmlformats.org/officeDocument/2006/relationships/image" Target="media/image18.jpeg"/><Relationship Id="rId86" Type="http://schemas.openxmlformats.org/officeDocument/2006/relationships/image" Target="media/image23.jpeg"/><Relationship Id="rId94" Type="http://schemas.openxmlformats.org/officeDocument/2006/relationships/image" Target="media/image31.jpeg"/><Relationship Id="rId99" Type="http://schemas.openxmlformats.org/officeDocument/2006/relationships/hyperlink" Target="https://www.npr.org/podcasts/510298/ted-radio-hour" TargetMode="External"/><Relationship Id="rId101" Type="http://schemas.openxmlformats.org/officeDocument/2006/relationships/hyperlink" Target="https://www.thisamericanlife.org/589/tell-me-im-f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.on24.com/eventRegistration/EventLobbyServlet?target=reg20.jsp&amp;partnerref=rss-events&amp;eventid=1582343&amp;sessionid=1&amp;key=D3A7BA10CB60762B11E128D285136FCC&amp;regTag=&amp;sourcepage=register" TargetMode="External"/><Relationship Id="rId13" Type="http://schemas.openxmlformats.org/officeDocument/2006/relationships/hyperlink" Target="https://learn.nctsn.org/course/view.php?id=504" TargetMode="External"/><Relationship Id="rId18" Type="http://schemas.openxmlformats.org/officeDocument/2006/relationships/hyperlink" Target="https://www.readingrockets.org/webcasts/2007" TargetMode="External"/><Relationship Id="rId39" Type="http://schemas.openxmlformats.org/officeDocument/2006/relationships/hyperlink" Target="https://event.on24.com/eventRegistration/EventLobbyServlet?target=reg20.jsp&amp;partnerref=rss-events&amp;eventid=1255663&amp;sessionid=1&amp;key=C536E81F36CB313B3F30F0B3704D3650&amp;regTag=&amp;sourcepage=register" TargetMode="External"/><Relationship Id="rId34" Type="http://schemas.openxmlformats.org/officeDocument/2006/relationships/hyperlink" Target="https://www.adl.org/education/resources/webinars/introducing-students-to-difficult-topics-primary-sources-and-picture" TargetMode="External"/><Relationship Id="rId50" Type="http://schemas.openxmlformats.org/officeDocument/2006/relationships/hyperlink" Target="https://event.on24.com/eventRegistration/EventLobbyServlet?target=reg20.jsp&amp;partnerref=rss-events&amp;eventid=1500168&amp;sessionid=1&amp;key=32AF13638BC4D404AE9AEE1589EE67B8&amp;regTag=&amp;sourcepage=register" TargetMode="External"/><Relationship Id="rId55" Type="http://schemas.openxmlformats.org/officeDocument/2006/relationships/hyperlink" Target="https://learn.nctsn.org/course/view.php?id=328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s://www.npr.org/podcasts/510312/codeswitch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Connecticut State University</Company>
  <LinksUpToDate>false</LinksUpToDate>
  <CharactersWithSpaces>28919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Rhoades, Elizabeth K.</dc:creator>
  <cp:keywords/>
  <dc:description/>
  <cp:lastModifiedBy>Franci Hobson</cp:lastModifiedBy>
  <cp:revision>2</cp:revision>
  <dcterms:created xsi:type="dcterms:W3CDTF">2020-03-27T17:47:00Z</dcterms:created>
  <dcterms:modified xsi:type="dcterms:W3CDTF">2020-03-27T17:47:00Z</dcterms:modified>
</cp:coreProperties>
</file>